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744D9F" w14:textId="7492B698" w:rsidR="006335C4" w:rsidRPr="00546FF0" w:rsidRDefault="00F7672E" w:rsidP="00CE4115">
      <w:pPr>
        <w:rPr>
          <w:rFonts w:asciiTheme="majorHAnsi" w:hAnsiTheme="majorHAnsi"/>
          <w:b/>
          <w:u w:val="single"/>
        </w:rPr>
      </w:pPr>
      <w:r>
        <w:rPr>
          <w:rFonts w:asciiTheme="majorHAnsi" w:hAnsiTheme="majorHAnsi"/>
          <w:b/>
          <w:u w:val="single"/>
        </w:rPr>
        <w:t>P</w:t>
      </w:r>
      <w:r w:rsidR="006335C4" w:rsidRPr="00546FF0">
        <w:rPr>
          <w:rFonts w:asciiTheme="majorHAnsi" w:hAnsiTheme="majorHAnsi"/>
          <w:b/>
          <w:u w:val="single"/>
        </w:rPr>
        <w:t>art two:</w:t>
      </w:r>
    </w:p>
    <w:p w14:paraId="00D2A99A" w14:textId="77777777" w:rsidR="00CE4115" w:rsidRPr="00546FF0" w:rsidRDefault="006335C4" w:rsidP="006335C4">
      <w:pPr>
        <w:jc w:val="center"/>
        <w:rPr>
          <w:rFonts w:asciiTheme="majorHAnsi" w:hAnsiTheme="majorHAnsi"/>
          <w:b/>
          <w:u w:val="single"/>
        </w:rPr>
      </w:pPr>
      <w:r w:rsidRPr="00546FF0">
        <w:rPr>
          <w:rFonts w:asciiTheme="majorHAnsi" w:hAnsiTheme="majorHAnsi"/>
          <w:b/>
          <w:u w:val="single"/>
        </w:rPr>
        <w:t>Selling Renaissance K</w:t>
      </w:r>
      <w:r w:rsidR="00CE4115" w:rsidRPr="00546FF0">
        <w:rPr>
          <w:rFonts w:asciiTheme="majorHAnsi" w:hAnsiTheme="majorHAnsi"/>
          <w:b/>
          <w:u w:val="single"/>
        </w:rPr>
        <w:t>ingship: the show commences.</w:t>
      </w:r>
    </w:p>
    <w:p w14:paraId="0A1F996B" w14:textId="3A0EE069" w:rsidR="00714CF3" w:rsidRPr="00546FF0" w:rsidRDefault="006335C4" w:rsidP="00CE4115">
      <w:pPr>
        <w:rPr>
          <w:rFonts w:asciiTheme="majorHAnsi" w:hAnsiTheme="majorHAnsi"/>
        </w:rPr>
      </w:pPr>
      <w:r w:rsidRPr="00546FF0">
        <w:rPr>
          <w:rFonts w:asciiTheme="majorHAnsi" w:hAnsiTheme="majorHAnsi"/>
        </w:rPr>
        <w:t>“The kyng of England was mounted on a horse of force and courage, royally and nobly apparalled he and his retaine in sute like. The apparell was of clothe of siluer of damaske bordered with letters of clothe of golde of damask</w:t>
      </w:r>
      <w:r w:rsidR="00714CF3" w:rsidRPr="00546FF0">
        <w:rPr>
          <w:rFonts w:asciiTheme="majorHAnsi" w:hAnsiTheme="majorHAnsi"/>
        </w:rPr>
        <w:t>, on the bardes and apparel were little mounat</w:t>
      </w:r>
      <w:r w:rsidR="0058058F">
        <w:rPr>
          <w:rFonts w:asciiTheme="majorHAnsi" w:hAnsiTheme="majorHAnsi"/>
        </w:rPr>
        <w:t xml:space="preserve">ines of springing braunches of </w:t>
      </w:r>
      <w:r w:rsidR="00714CF3" w:rsidRPr="00546FF0">
        <w:rPr>
          <w:rFonts w:asciiTheme="majorHAnsi" w:hAnsiTheme="majorHAnsi"/>
        </w:rPr>
        <w:t>Basile, wrought all of fyne gold, and euery braunche, lefe, and stalkem was loste and wayerying, all thicke and full of leaues and braunches….</w:t>
      </w:r>
      <w:r w:rsidR="00612E59">
        <w:rPr>
          <w:rStyle w:val="FootnoteReference"/>
          <w:rFonts w:asciiTheme="majorHAnsi" w:hAnsiTheme="majorHAnsi"/>
        </w:rPr>
        <w:footnoteReference w:id="1"/>
      </w:r>
      <w:r w:rsidR="00714CF3" w:rsidRPr="00546FF0">
        <w:rPr>
          <w:rFonts w:asciiTheme="majorHAnsi" w:hAnsiTheme="majorHAnsi"/>
        </w:rPr>
        <w:t xml:space="preserve">” </w:t>
      </w:r>
    </w:p>
    <w:p w14:paraId="3F184722" w14:textId="43D982D3" w:rsidR="00612E59" w:rsidRPr="00C23C44" w:rsidRDefault="00612E59" w:rsidP="00612E59">
      <w:pPr>
        <w:pStyle w:val="ListParagraph"/>
        <w:numPr>
          <w:ilvl w:val="0"/>
          <w:numId w:val="1"/>
        </w:numPr>
        <w:rPr>
          <w:rFonts w:asciiTheme="majorHAnsi" w:hAnsiTheme="majorHAnsi"/>
          <w:sz w:val="20"/>
          <w:szCs w:val="20"/>
        </w:rPr>
      </w:pPr>
      <w:r w:rsidRPr="00C23C44">
        <w:rPr>
          <w:rFonts w:asciiTheme="majorHAnsi" w:hAnsiTheme="majorHAnsi"/>
          <w:sz w:val="20"/>
          <w:szCs w:val="20"/>
        </w:rPr>
        <w:t>Edward</w:t>
      </w:r>
      <w:r w:rsidR="00C23C44" w:rsidRPr="00C23C44">
        <w:rPr>
          <w:rFonts w:asciiTheme="majorHAnsi" w:hAnsiTheme="majorHAnsi"/>
          <w:sz w:val="20"/>
          <w:szCs w:val="20"/>
        </w:rPr>
        <w:t xml:space="preserve"> Hall,</w:t>
      </w:r>
      <w:r w:rsidRPr="00C23C44">
        <w:rPr>
          <w:rFonts w:asciiTheme="majorHAnsi" w:hAnsiTheme="majorHAnsi"/>
          <w:sz w:val="20"/>
          <w:szCs w:val="20"/>
        </w:rPr>
        <w:t xml:space="preserve"> </w:t>
      </w:r>
      <w:r w:rsidRPr="0067465B">
        <w:rPr>
          <w:rFonts w:asciiTheme="majorHAnsi" w:hAnsiTheme="majorHAnsi"/>
          <w:i/>
          <w:sz w:val="20"/>
          <w:szCs w:val="20"/>
        </w:rPr>
        <w:t>Henry VIII: The lives of the Kings.</w:t>
      </w:r>
      <w:r w:rsidRPr="00C23C44">
        <w:rPr>
          <w:rFonts w:asciiTheme="majorHAnsi" w:hAnsiTheme="majorHAnsi"/>
          <w:sz w:val="20"/>
          <w:szCs w:val="20"/>
        </w:rPr>
        <w:t xml:space="preserve"> </w:t>
      </w:r>
    </w:p>
    <w:p w14:paraId="28712B56" w14:textId="77777777" w:rsidR="00EA76A6" w:rsidRPr="00546FF0" w:rsidRDefault="00EA76A6" w:rsidP="00EA76A6">
      <w:pPr>
        <w:pStyle w:val="ListParagraph"/>
        <w:rPr>
          <w:rFonts w:asciiTheme="majorHAnsi" w:hAnsiTheme="majorHAnsi"/>
          <w:b/>
          <w:i/>
        </w:rPr>
      </w:pPr>
    </w:p>
    <w:p w14:paraId="1ED02A89" w14:textId="09F25D43" w:rsidR="0036031D" w:rsidRDefault="006335C4" w:rsidP="0036031D">
      <w:pPr>
        <w:spacing w:line="480" w:lineRule="auto"/>
        <w:ind w:firstLine="720"/>
        <w:rPr>
          <w:rFonts w:asciiTheme="majorHAnsi" w:hAnsiTheme="majorHAnsi"/>
          <w:b/>
          <w:i/>
        </w:rPr>
      </w:pPr>
      <w:r w:rsidRPr="00546FF0">
        <w:rPr>
          <w:rFonts w:asciiTheme="majorHAnsi" w:hAnsiTheme="majorHAnsi"/>
          <w:color w:val="000000" w:themeColor="text1"/>
        </w:rPr>
        <w:t>On June 21</w:t>
      </w:r>
      <w:r w:rsidRPr="00546FF0">
        <w:rPr>
          <w:rFonts w:asciiTheme="majorHAnsi" w:hAnsiTheme="majorHAnsi"/>
          <w:color w:val="000000" w:themeColor="text1"/>
          <w:vertAlign w:val="superscript"/>
        </w:rPr>
        <w:t>st</w:t>
      </w:r>
      <w:r w:rsidRPr="00546FF0">
        <w:rPr>
          <w:rFonts w:asciiTheme="majorHAnsi" w:hAnsiTheme="majorHAnsi"/>
          <w:color w:val="000000" w:themeColor="text1"/>
        </w:rPr>
        <w:t xml:space="preserve"> Henry entered the tourney of the Field of Cloth of Gold in al</w:t>
      </w:r>
      <w:r w:rsidR="00EA3569" w:rsidRPr="00546FF0">
        <w:rPr>
          <w:rFonts w:asciiTheme="majorHAnsi" w:hAnsiTheme="majorHAnsi"/>
          <w:color w:val="000000" w:themeColor="text1"/>
        </w:rPr>
        <w:t>l</w:t>
      </w:r>
      <w:r w:rsidRPr="00546FF0">
        <w:rPr>
          <w:rFonts w:asciiTheme="majorHAnsi" w:hAnsiTheme="majorHAnsi"/>
          <w:color w:val="000000" w:themeColor="text1"/>
        </w:rPr>
        <w:t xml:space="preserve"> the </w:t>
      </w:r>
      <w:r w:rsidR="00EA3569" w:rsidRPr="00546FF0">
        <w:rPr>
          <w:rFonts w:asciiTheme="majorHAnsi" w:hAnsiTheme="majorHAnsi"/>
          <w:color w:val="000000" w:themeColor="text1"/>
        </w:rPr>
        <w:t>splendor</w:t>
      </w:r>
      <w:r w:rsidRPr="00546FF0">
        <w:rPr>
          <w:rFonts w:asciiTheme="majorHAnsi" w:hAnsiTheme="majorHAnsi"/>
          <w:color w:val="000000" w:themeColor="text1"/>
        </w:rPr>
        <w:t xml:space="preserve"> </w:t>
      </w:r>
      <w:r w:rsidR="00EA3569" w:rsidRPr="00546FF0">
        <w:rPr>
          <w:rFonts w:asciiTheme="majorHAnsi" w:hAnsiTheme="majorHAnsi"/>
          <w:color w:val="000000" w:themeColor="text1"/>
        </w:rPr>
        <w:t>and glory that had come to be expected of this charismatic young monarch</w:t>
      </w:r>
      <w:r w:rsidR="006030EA" w:rsidRPr="00546FF0">
        <w:rPr>
          <w:rFonts w:asciiTheme="majorHAnsi" w:hAnsiTheme="majorHAnsi"/>
          <w:color w:val="000000" w:themeColor="text1"/>
        </w:rPr>
        <w:t xml:space="preserve">. Edward </w:t>
      </w:r>
      <w:r w:rsidR="00EA3569" w:rsidRPr="00546FF0">
        <w:rPr>
          <w:rFonts w:asciiTheme="majorHAnsi" w:hAnsiTheme="majorHAnsi"/>
          <w:color w:val="000000" w:themeColor="text1"/>
        </w:rPr>
        <w:t>Hall’s</w:t>
      </w:r>
      <w:r w:rsidR="006030EA" w:rsidRPr="00546FF0">
        <w:rPr>
          <w:rFonts w:asciiTheme="majorHAnsi" w:hAnsiTheme="majorHAnsi"/>
          <w:color w:val="000000" w:themeColor="text1"/>
        </w:rPr>
        <w:t xml:space="preserve"> </w:t>
      </w:r>
      <w:r w:rsidR="00EA3569" w:rsidRPr="00546FF0">
        <w:rPr>
          <w:rFonts w:asciiTheme="majorHAnsi" w:hAnsiTheme="majorHAnsi"/>
          <w:color w:val="000000" w:themeColor="text1"/>
        </w:rPr>
        <w:t>description of his costume is n</w:t>
      </w:r>
      <w:r w:rsidR="00DC144E" w:rsidRPr="00546FF0">
        <w:rPr>
          <w:rFonts w:asciiTheme="majorHAnsi" w:hAnsiTheme="majorHAnsi"/>
          <w:color w:val="000000" w:themeColor="text1"/>
        </w:rPr>
        <w:t xml:space="preserve">ot all that remarkable. It comes </w:t>
      </w:r>
      <w:r w:rsidR="00EA3569" w:rsidRPr="00546FF0">
        <w:rPr>
          <w:rFonts w:asciiTheme="majorHAnsi" w:hAnsiTheme="majorHAnsi"/>
          <w:color w:val="000000" w:themeColor="text1"/>
        </w:rPr>
        <w:t>aft</w:t>
      </w:r>
      <w:r w:rsidR="0058058F">
        <w:rPr>
          <w:rFonts w:asciiTheme="majorHAnsi" w:hAnsiTheme="majorHAnsi"/>
          <w:color w:val="000000" w:themeColor="text1"/>
        </w:rPr>
        <w:t>er a long list</w:t>
      </w:r>
      <w:r w:rsidR="00E87F9C" w:rsidRPr="00546FF0">
        <w:rPr>
          <w:rFonts w:asciiTheme="majorHAnsi" w:hAnsiTheme="majorHAnsi"/>
          <w:color w:val="000000" w:themeColor="text1"/>
        </w:rPr>
        <w:t xml:space="preserve"> of </w:t>
      </w:r>
      <w:r w:rsidR="00EA76A6" w:rsidRPr="00546FF0">
        <w:rPr>
          <w:rFonts w:asciiTheme="majorHAnsi" w:hAnsiTheme="majorHAnsi"/>
          <w:color w:val="000000" w:themeColor="text1"/>
        </w:rPr>
        <w:t xml:space="preserve">the </w:t>
      </w:r>
      <w:r w:rsidR="00E87F9C" w:rsidRPr="00546FF0">
        <w:rPr>
          <w:rFonts w:asciiTheme="majorHAnsi" w:hAnsiTheme="majorHAnsi"/>
          <w:color w:val="000000" w:themeColor="text1"/>
        </w:rPr>
        <w:t>luxurious</w:t>
      </w:r>
      <w:r w:rsidR="00EA3569" w:rsidRPr="00546FF0">
        <w:rPr>
          <w:rFonts w:asciiTheme="majorHAnsi" w:hAnsiTheme="majorHAnsi"/>
          <w:color w:val="000000" w:themeColor="text1"/>
        </w:rPr>
        <w:t xml:space="preserve"> </w:t>
      </w:r>
      <w:r w:rsidR="00E87F9C" w:rsidRPr="00546FF0">
        <w:rPr>
          <w:rFonts w:asciiTheme="majorHAnsi" w:hAnsiTheme="majorHAnsi"/>
          <w:color w:val="000000" w:themeColor="text1"/>
        </w:rPr>
        <w:t>clothing</w:t>
      </w:r>
      <w:r w:rsidR="00EA3569" w:rsidRPr="00546FF0">
        <w:rPr>
          <w:rFonts w:asciiTheme="majorHAnsi" w:hAnsiTheme="majorHAnsi"/>
          <w:color w:val="000000" w:themeColor="text1"/>
        </w:rPr>
        <w:t xml:space="preserve"> and personal </w:t>
      </w:r>
      <w:r w:rsidR="00E87F9C" w:rsidRPr="00546FF0">
        <w:rPr>
          <w:rFonts w:asciiTheme="majorHAnsi" w:hAnsiTheme="majorHAnsi"/>
          <w:color w:val="000000" w:themeColor="text1"/>
        </w:rPr>
        <w:t>adornment</w:t>
      </w:r>
      <w:r w:rsidR="00EA3569" w:rsidRPr="00546FF0">
        <w:rPr>
          <w:rFonts w:asciiTheme="majorHAnsi" w:hAnsiTheme="majorHAnsi"/>
          <w:color w:val="000000" w:themeColor="text1"/>
        </w:rPr>
        <w:t xml:space="preserve"> on both the English and French sides. However, what</w:t>
      </w:r>
      <w:r w:rsidR="00E87F9C" w:rsidRPr="00546FF0">
        <w:rPr>
          <w:rFonts w:asciiTheme="majorHAnsi" w:hAnsiTheme="majorHAnsi"/>
          <w:color w:val="000000" w:themeColor="text1"/>
        </w:rPr>
        <w:t xml:space="preserve"> happened after the combat provides an exciting </w:t>
      </w:r>
      <w:r w:rsidR="00EA3569" w:rsidRPr="00546FF0">
        <w:rPr>
          <w:rFonts w:asciiTheme="majorHAnsi" w:hAnsiTheme="majorHAnsi"/>
          <w:color w:val="000000" w:themeColor="text1"/>
        </w:rPr>
        <w:t>glimpse into the</w:t>
      </w:r>
      <w:r w:rsidR="00DC144E" w:rsidRPr="00546FF0">
        <w:rPr>
          <w:rFonts w:asciiTheme="majorHAnsi" w:hAnsiTheme="majorHAnsi"/>
          <w:color w:val="000000" w:themeColor="text1"/>
        </w:rPr>
        <w:t xml:space="preserve"> careful processes of</w:t>
      </w:r>
      <w:r w:rsidR="00EA3569" w:rsidRPr="00546FF0">
        <w:rPr>
          <w:rFonts w:asciiTheme="majorHAnsi" w:hAnsiTheme="majorHAnsi"/>
          <w:color w:val="000000" w:themeColor="text1"/>
        </w:rPr>
        <w:t xml:space="preserve"> </w:t>
      </w:r>
      <w:r w:rsidR="00E87F9C" w:rsidRPr="00546FF0">
        <w:rPr>
          <w:rFonts w:asciiTheme="majorHAnsi" w:hAnsiTheme="majorHAnsi"/>
          <w:color w:val="000000" w:themeColor="text1"/>
        </w:rPr>
        <w:t xml:space="preserve">commodification taking place </w:t>
      </w:r>
      <w:r w:rsidR="00EA3569" w:rsidRPr="00546FF0">
        <w:rPr>
          <w:rFonts w:asciiTheme="majorHAnsi" w:hAnsiTheme="majorHAnsi"/>
          <w:color w:val="000000" w:themeColor="text1"/>
        </w:rPr>
        <w:t>a</w:t>
      </w:r>
      <w:r w:rsidR="00E87F9C" w:rsidRPr="00546FF0">
        <w:rPr>
          <w:rFonts w:asciiTheme="majorHAnsi" w:hAnsiTheme="majorHAnsi"/>
          <w:color w:val="000000" w:themeColor="text1"/>
        </w:rPr>
        <w:t>t The F</w:t>
      </w:r>
      <w:r w:rsidR="00EA3569" w:rsidRPr="00546FF0">
        <w:rPr>
          <w:rFonts w:asciiTheme="majorHAnsi" w:hAnsiTheme="majorHAnsi"/>
          <w:color w:val="000000" w:themeColor="text1"/>
        </w:rPr>
        <w:t>ield. In his revels account</w:t>
      </w:r>
      <w:r w:rsidR="00EA76A6" w:rsidRPr="00546FF0">
        <w:rPr>
          <w:rFonts w:asciiTheme="majorHAnsi" w:hAnsiTheme="majorHAnsi"/>
          <w:color w:val="000000" w:themeColor="text1"/>
        </w:rPr>
        <w:t>,</w:t>
      </w:r>
      <w:r w:rsidR="00E87F9C" w:rsidRPr="00546FF0">
        <w:rPr>
          <w:rFonts w:asciiTheme="majorHAnsi" w:hAnsiTheme="majorHAnsi"/>
          <w:color w:val="000000" w:themeColor="text1"/>
        </w:rPr>
        <w:t xml:space="preserve"> Richard Gibson recalls</w:t>
      </w:r>
      <w:r w:rsidR="00EE4226">
        <w:rPr>
          <w:rFonts w:asciiTheme="majorHAnsi" w:hAnsiTheme="majorHAnsi"/>
          <w:color w:val="000000" w:themeColor="text1"/>
        </w:rPr>
        <w:t xml:space="preserve"> that once th</w:t>
      </w:r>
      <w:r w:rsidR="00256B6A">
        <w:rPr>
          <w:rFonts w:asciiTheme="majorHAnsi" w:hAnsiTheme="majorHAnsi"/>
          <w:color w:val="000000" w:themeColor="text1"/>
        </w:rPr>
        <w:t>e</w:t>
      </w:r>
      <w:r w:rsidR="00EA3569" w:rsidRPr="00546FF0">
        <w:rPr>
          <w:rFonts w:asciiTheme="majorHAnsi" w:hAnsiTheme="majorHAnsi"/>
          <w:color w:val="000000" w:themeColor="text1"/>
        </w:rPr>
        <w:t xml:space="preserve"> King was done with battle</w:t>
      </w:r>
      <w:r w:rsidR="00256B6A">
        <w:rPr>
          <w:rFonts w:asciiTheme="majorHAnsi" w:hAnsiTheme="majorHAnsi"/>
          <w:color w:val="000000" w:themeColor="text1"/>
        </w:rPr>
        <w:t xml:space="preserve"> </w:t>
      </w:r>
      <w:r w:rsidR="00E87F9C" w:rsidRPr="00546FF0">
        <w:rPr>
          <w:rFonts w:asciiTheme="majorHAnsi" w:hAnsiTheme="majorHAnsi"/>
          <w:color w:val="000000" w:themeColor="text1"/>
        </w:rPr>
        <w:t xml:space="preserve">he </w:t>
      </w:r>
      <w:r w:rsidR="00EA76A6" w:rsidRPr="00546FF0">
        <w:rPr>
          <w:rFonts w:asciiTheme="majorHAnsi" w:hAnsiTheme="majorHAnsi"/>
          <w:color w:val="000000" w:themeColor="text1"/>
        </w:rPr>
        <w:t xml:space="preserve">ripped of the ‘braunces of Basile’ </w:t>
      </w:r>
      <w:r w:rsidR="00EA3569" w:rsidRPr="00546FF0">
        <w:rPr>
          <w:rFonts w:asciiTheme="majorHAnsi" w:hAnsiTheme="majorHAnsi"/>
          <w:color w:val="000000" w:themeColor="text1"/>
        </w:rPr>
        <w:t>and handed them out as souvenirs to the French audience</w:t>
      </w:r>
      <w:r w:rsidR="00DC144E" w:rsidRPr="00546FF0">
        <w:rPr>
          <w:rFonts w:asciiTheme="majorHAnsi" w:hAnsiTheme="majorHAnsi"/>
          <w:color w:val="000000" w:themeColor="text1"/>
        </w:rPr>
        <w:t>.</w:t>
      </w:r>
      <w:r w:rsidR="00DC144E" w:rsidRPr="00546FF0">
        <w:rPr>
          <w:rStyle w:val="FootnoteReference"/>
          <w:rFonts w:asciiTheme="majorHAnsi" w:hAnsiTheme="majorHAnsi"/>
          <w:color w:val="000000" w:themeColor="text1"/>
        </w:rPr>
        <w:footnoteReference w:id="2"/>
      </w:r>
      <w:r w:rsidR="00EA3569" w:rsidRPr="00546FF0">
        <w:rPr>
          <w:rFonts w:asciiTheme="majorHAnsi" w:hAnsiTheme="majorHAnsi"/>
          <w:color w:val="000000" w:themeColor="text1"/>
        </w:rPr>
        <w:t xml:space="preserve"> </w:t>
      </w:r>
      <w:r w:rsidR="00DC144E" w:rsidRPr="00546FF0">
        <w:rPr>
          <w:rFonts w:asciiTheme="majorHAnsi" w:hAnsiTheme="majorHAnsi"/>
          <w:color w:val="000000" w:themeColor="text1"/>
        </w:rPr>
        <w:t>With t</w:t>
      </w:r>
      <w:r w:rsidR="00EA76A6" w:rsidRPr="00546FF0">
        <w:rPr>
          <w:rFonts w:asciiTheme="majorHAnsi" w:hAnsiTheme="majorHAnsi"/>
          <w:color w:val="000000" w:themeColor="text1"/>
        </w:rPr>
        <w:t>his literal giving away of</w:t>
      </w:r>
      <w:r w:rsidR="0058058F">
        <w:rPr>
          <w:rFonts w:asciiTheme="majorHAnsi" w:hAnsiTheme="majorHAnsi"/>
          <w:color w:val="000000" w:themeColor="text1"/>
        </w:rPr>
        <w:t xml:space="preserve"> his</w:t>
      </w:r>
      <w:r w:rsidR="00DC144E" w:rsidRPr="00546FF0">
        <w:rPr>
          <w:rFonts w:asciiTheme="majorHAnsi" w:hAnsiTheme="majorHAnsi"/>
          <w:color w:val="000000" w:themeColor="text1"/>
        </w:rPr>
        <w:t xml:space="preserve"> wealth</w:t>
      </w:r>
      <w:r w:rsidR="0058058F">
        <w:rPr>
          <w:rFonts w:asciiTheme="majorHAnsi" w:hAnsiTheme="majorHAnsi"/>
          <w:color w:val="000000" w:themeColor="text1"/>
        </w:rPr>
        <w:t xml:space="preserve"> in material form</w:t>
      </w:r>
      <w:r w:rsidR="0067465B">
        <w:rPr>
          <w:rFonts w:asciiTheme="majorHAnsi" w:hAnsiTheme="majorHAnsi"/>
          <w:color w:val="000000" w:themeColor="text1"/>
        </w:rPr>
        <w:t xml:space="preserve"> Henry was also giving away some</w:t>
      </w:r>
      <w:r w:rsidR="0058058F">
        <w:rPr>
          <w:rFonts w:asciiTheme="majorHAnsi" w:hAnsiTheme="majorHAnsi"/>
          <w:color w:val="000000" w:themeColor="text1"/>
        </w:rPr>
        <w:t xml:space="preserve"> of his </w:t>
      </w:r>
      <w:r w:rsidR="00427C23">
        <w:rPr>
          <w:rFonts w:asciiTheme="majorHAnsi" w:hAnsiTheme="majorHAnsi"/>
          <w:color w:val="000000" w:themeColor="text1"/>
        </w:rPr>
        <w:t>kingly</w:t>
      </w:r>
      <w:r w:rsidR="0058058F">
        <w:rPr>
          <w:rFonts w:asciiTheme="majorHAnsi" w:hAnsiTheme="majorHAnsi"/>
          <w:color w:val="000000" w:themeColor="text1"/>
        </w:rPr>
        <w:t xml:space="preserve"> power and prestige. His actions are</w:t>
      </w:r>
      <w:r w:rsidR="00427C23">
        <w:rPr>
          <w:rFonts w:asciiTheme="majorHAnsi" w:hAnsiTheme="majorHAnsi"/>
          <w:color w:val="000000" w:themeColor="text1"/>
        </w:rPr>
        <w:t xml:space="preserve"> </w:t>
      </w:r>
      <w:r w:rsidR="0067465B">
        <w:rPr>
          <w:rFonts w:asciiTheme="majorHAnsi" w:hAnsiTheme="majorHAnsi"/>
          <w:color w:val="000000" w:themeColor="text1"/>
        </w:rPr>
        <w:t>testament that</w:t>
      </w:r>
      <w:r w:rsidR="00C311E3" w:rsidRPr="00546FF0">
        <w:rPr>
          <w:rFonts w:asciiTheme="majorHAnsi" w:hAnsiTheme="majorHAnsi"/>
          <w:color w:val="000000" w:themeColor="text1"/>
        </w:rPr>
        <w:t xml:space="preserve"> the time and money spent on material culture was intended to do much more than provide the dressing for ‘courtly amusements.’ </w:t>
      </w:r>
      <w:r w:rsidR="00C311E3" w:rsidRPr="00546FF0">
        <w:rPr>
          <w:rFonts w:asciiTheme="majorHAnsi" w:hAnsiTheme="majorHAnsi"/>
        </w:rPr>
        <w:t>Henry and Francis knew that The Field presented them with a unique p</w:t>
      </w:r>
      <w:r w:rsidR="0067465B">
        <w:rPr>
          <w:rFonts w:asciiTheme="majorHAnsi" w:hAnsiTheme="majorHAnsi"/>
        </w:rPr>
        <w:t xml:space="preserve">latform to sell their kingship </w:t>
      </w:r>
      <w:r w:rsidR="00C311E3" w:rsidRPr="00546FF0">
        <w:rPr>
          <w:rFonts w:asciiTheme="majorHAnsi" w:hAnsiTheme="majorHAnsi"/>
        </w:rPr>
        <w:t>and the way they knew how to</w:t>
      </w:r>
      <w:r w:rsidR="0049429C" w:rsidRPr="00546FF0">
        <w:rPr>
          <w:rFonts w:asciiTheme="majorHAnsi" w:hAnsiTheme="majorHAnsi"/>
        </w:rPr>
        <w:t xml:space="preserve"> do this was in the commissioning</w:t>
      </w:r>
      <w:r w:rsidR="00427C23">
        <w:rPr>
          <w:rFonts w:asciiTheme="majorHAnsi" w:hAnsiTheme="majorHAnsi"/>
        </w:rPr>
        <w:t xml:space="preserve"> of spectacular </w:t>
      </w:r>
      <w:r w:rsidR="00C311E3" w:rsidRPr="00546FF0">
        <w:rPr>
          <w:rFonts w:asciiTheme="majorHAnsi" w:hAnsiTheme="majorHAnsi"/>
        </w:rPr>
        <w:t>items and products that literally embodied</w:t>
      </w:r>
      <w:r w:rsidR="00EE4226">
        <w:rPr>
          <w:rFonts w:asciiTheme="majorHAnsi" w:hAnsiTheme="majorHAnsi"/>
        </w:rPr>
        <w:t xml:space="preserve"> </w:t>
      </w:r>
      <w:r w:rsidR="00C311E3" w:rsidRPr="00546FF0">
        <w:rPr>
          <w:rFonts w:asciiTheme="majorHAnsi" w:hAnsiTheme="majorHAnsi"/>
        </w:rPr>
        <w:t xml:space="preserve">their wealth and </w:t>
      </w:r>
      <w:r w:rsidR="0067465B">
        <w:rPr>
          <w:rFonts w:asciiTheme="majorHAnsi" w:hAnsiTheme="majorHAnsi"/>
        </w:rPr>
        <w:t>power</w:t>
      </w:r>
      <w:r w:rsidR="00C311E3" w:rsidRPr="00546FF0">
        <w:rPr>
          <w:rFonts w:asciiTheme="majorHAnsi" w:hAnsiTheme="majorHAnsi"/>
        </w:rPr>
        <w:t>.</w:t>
      </w:r>
      <w:r w:rsidR="0036031D">
        <w:rPr>
          <w:rFonts w:asciiTheme="majorHAnsi" w:hAnsiTheme="majorHAnsi"/>
          <w:b/>
          <w:i/>
        </w:rPr>
        <w:t xml:space="preserve"> </w:t>
      </w:r>
    </w:p>
    <w:p w14:paraId="1CBDF178" w14:textId="77777777" w:rsidR="0067465B" w:rsidRDefault="00427C23" w:rsidP="00615186">
      <w:pPr>
        <w:spacing w:line="480" w:lineRule="auto"/>
        <w:ind w:firstLine="720"/>
        <w:rPr>
          <w:rFonts w:asciiTheme="majorHAnsi" w:hAnsiTheme="majorHAnsi"/>
          <w:color w:val="000000" w:themeColor="text1"/>
        </w:rPr>
      </w:pPr>
      <w:r>
        <w:rPr>
          <w:rFonts w:asciiTheme="majorHAnsi" w:hAnsiTheme="majorHAnsi"/>
          <w:color w:val="000000" w:themeColor="text1"/>
        </w:rPr>
        <w:t>E</w:t>
      </w:r>
      <w:r w:rsidR="000E07F4">
        <w:rPr>
          <w:rFonts w:asciiTheme="majorHAnsi" w:hAnsiTheme="majorHAnsi"/>
          <w:color w:val="000000" w:themeColor="text1"/>
        </w:rPr>
        <w:t>laborate costumes formed</w:t>
      </w:r>
      <w:r w:rsidR="00C111BF" w:rsidRPr="00546FF0">
        <w:rPr>
          <w:rFonts w:asciiTheme="majorHAnsi" w:hAnsiTheme="majorHAnsi"/>
          <w:color w:val="000000" w:themeColor="text1"/>
        </w:rPr>
        <w:t xml:space="preserve"> just one part of the explosion of material </w:t>
      </w:r>
      <w:r w:rsidR="0049429C" w:rsidRPr="00546FF0">
        <w:rPr>
          <w:rFonts w:asciiTheme="majorHAnsi" w:hAnsiTheme="majorHAnsi"/>
          <w:color w:val="000000" w:themeColor="text1"/>
        </w:rPr>
        <w:t>culture</w:t>
      </w:r>
      <w:r w:rsidR="00C111BF" w:rsidRPr="00546FF0">
        <w:rPr>
          <w:rFonts w:asciiTheme="majorHAnsi" w:hAnsiTheme="majorHAnsi"/>
          <w:color w:val="000000" w:themeColor="text1"/>
        </w:rPr>
        <w:t xml:space="preserve"> that </w:t>
      </w:r>
      <w:r w:rsidR="0049429C" w:rsidRPr="00546FF0">
        <w:rPr>
          <w:rFonts w:asciiTheme="majorHAnsi" w:hAnsiTheme="majorHAnsi"/>
          <w:color w:val="000000" w:themeColor="text1"/>
        </w:rPr>
        <w:t xml:space="preserve">has </w:t>
      </w:r>
      <w:r w:rsidR="00C111BF" w:rsidRPr="00546FF0">
        <w:rPr>
          <w:rFonts w:asciiTheme="majorHAnsi" w:hAnsiTheme="majorHAnsi"/>
          <w:color w:val="000000" w:themeColor="text1"/>
        </w:rPr>
        <w:t xml:space="preserve">come to </w:t>
      </w:r>
      <w:r w:rsidR="0049429C" w:rsidRPr="00546FF0">
        <w:rPr>
          <w:rFonts w:asciiTheme="majorHAnsi" w:hAnsiTheme="majorHAnsi"/>
          <w:color w:val="000000" w:themeColor="text1"/>
        </w:rPr>
        <w:t>epitomize</w:t>
      </w:r>
      <w:r w:rsidR="00DC144E" w:rsidRPr="00546FF0">
        <w:rPr>
          <w:rFonts w:asciiTheme="majorHAnsi" w:hAnsiTheme="majorHAnsi"/>
          <w:color w:val="000000" w:themeColor="text1"/>
        </w:rPr>
        <w:t xml:space="preserve"> The Field. </w:t>
      </w:r>
      <w:r w:rsidR="00C111BF" w:rsidRPr="00546FF0">
        <w:rPr>
          <w:rFonts w:asciiTheme="majorHAnsi" w:hAnsiTheme="majorHAnsi"/>
          <w:color w:val="000000" w:themeColor="text1"/>
        </w:rPr>
        <w:t xml:space="preserve">Before the pomp and </w:t>
      </w:r>
      <w:r w:rsidR="0049429C" w:rsidRPr="00546FF0">
        <w:rPr>
          <w:rFonts w:asciiTheme="majorHAnsi" w:hAnsiTheme="majorHAnsi"/>
          <w:color w:val="000000" w:themeColor="text1"/>
        </w:rPr>
        <w:t xml:space="preserve">circumstance could even begin first on the </w:t>
      </w:r>
      <w:r w:rsidR="00433CB0">
        <w:rPr>
          <w:rFonts w:asciiTheme="majorHAnsi" w:hAnsiTheme="majorHAnsi"/>
          <w:color w:val="000000" w:themeColor="text1"/>
        </w:rPr>
        <w:lastRenderedPageBreak/>
        <w:t xml:space="preserve">agenda </w:t>
      </w:r>
      <w:r w:rsidR="00DC144E" w:rsidRPr="00546FF0">
        <w:rPr>
          <w:rFonts w:asciiTheme="majorHAnsi" w:hAnsiTheme="majorHAnsi"/>
          <w:color w:val="000000" w:themeColor="text1"/>
        </w:rPr>
        <w:t>was to create a camp that would be home for the</w:t>
      </w:r>
      <w:r w:rsidR="000E07F4">
        <w:rPr>
          <w:rFonts w:asciiTheme="majorHAnsi" w:hAnsiTheme="majorHAnsi"/>
          <w:color w:val="000000" w:themeColor="text1"/>
        </w:rPr>
        <w:t xml:space="preserve"> meetings duration. </w:t>
      </w:r>
      <w:r w:rsidR="00DC144E" w:rsidRPr="00546FF0">
        <w:rPr>
          <w:rFonts w:asciiTheme="majorHAnsi" w:hAnsiTheme="majorHAnsi"/>
          <w:color w:val="000000" w:themeColor="text1"/>
        </w:rPr>
        <w:t xml:space="preserve">These camps were </w:t>
      </w:r>
      <w:r w:rsidR="000E07F4">
        <w:rPr>
          <w:rFonts w:asciiTheme="majorHAnsi" w:hAnsiTheme="majorHAnsi"/>
          <w:color w:val="000000" w:themeColor="text1"/>
        </w:rPr>
        <w:t xml:space="preserve">perceived as </w:t>
      </w:r>
      <w:r w:rsidR="00DC144E" w:rsidRPr="00546FF0">
        <w:rPr>
          <w:rFonts w:asciiTheme="majorHAnsi" w:hAnsiTheme="majorHAnsi"/>
          <w:color w:val="000000" w:themeColor="text1"/>
        </w:rPr>
        <w:t xml:space="preserve">far more than lodgings. Meticulous </w:t>
      </w:r>
      <w:r w:rsidR="003A34F6" w:rsidRPr="00546FF0">
        <w:rPr>
          <w:rFonts w:asciiTheme="majorHAnsi" w:hAnsiTheme="majorHAnsi"/>
          <w:color w:val="000000" w:themeColor="text1"/>
        </w:rPr>
        <w:t>planning and exorbitant funds w</w:t>
      </w:r>
      <w:r w:rsidR="00DC144E" w:rsidRPr="00546FF0">
        <w:rPr>
          <w:rFonts w:asciiTheme="majorHAnsi" w:hAnsiTheme="majorHAnsi"/>
          <w:color w:val="000000" w:themeColor="text1"/>
        </w:rPr>
        <w:t>ere expe</w:t>
      </w:r>
      <w:r w:rsidR="00433CB0">
        <w:rPr>
          <w:rFonts w:asciiTheme="majorHAnsi" w:hAnsiTheme="majorHAnsi"/>
          <w:color w:val="000000" w:themeColor="text1"/>
        </w:rPr>
        <w:t>nded to create royal spaces that were designed to</w:t>
      </w:r>
      <w:r w:rsidR="00B93212" w:rsidRPr="00546FF0">
        <w:rPr>
          <w:rFonts w:asciiTheme="majorHAnsi" w:hAnsiTheme="majorHAnsi"/>
          <w:color w:val="000000" w:themeColor="text1"/>
        </w:rPr>
        <w:t xml:space="preserve"> stand </w:t>
      </w:r>
      <w:r w:rsidR="00DC144E" w:rsidRPr="00546FF0">
        <w:rPr>
          <w:rFonts w:asciiTheme="majorHAnsi" w:hAnsiTheme="majorHAnsi"/>
          <w:color w:val="000000" w:themeColor="text1"/>
        </w:rPr>
        <w:t xml:space="preserve">as monuments to </w:t>
      </w:r>
      <w:r w:rsidR="00B93212" w:rsidRPr="00546FF0">
        <w:rPr>
          <w:rFonts w:asciiTheme="majorHAnsi" w:hAnsiTheme="majorHAnsi"/>
          <w:color w:val="000000" w:themeColor="text1"/>
        </w:rPr>
        <w:t xml:space="preserve">the </w:t>
      </w:r>
      <w:r w:rsidR="0067465B" w:rsidRPr="00546FF0">
        <w:rPr>
          <w:rFonts w:asciiTheme="majorHAnsi" w:hAnsiTheme="majorHAnsi"/>
          <w:color w:val="000000" w:themeColor="text1"/>
        </w:rPr>
        <w:t>affluence</w:t>
      </w:r>
      <w:r w:rsidR="00B93212" w:rsidRPr="00546FF0">
        <w:rPr>
          <w:rFonts w:asciiTheme="majorHAnsi" w:hAnsiTheme="majorHAnsi"/>
          <w:color w:val="000000" w:themeColor="text1"/>
        </w:rPr>
        <w:t xml:space="preserve"> and </w:t>
      </w:r>
      <w:r w:rsidR="0067465B" w:rsidRPr="00546FF0">
        <w:rPr>
          <w:rFonts w:asciiTheme="majorHAnsi" w:hAnsiTheme="majorHAnsi"/>
          <w:color w:val="000000" w:themeColor="text1"/>
        </w:rPr>
        <w:t>authority</w:t>
      </w:r>
      <w:r w:rsidR="00B93212" w:rsidRPr="00546FF0">
        <w:rPr>
          <w:rFonts w:asciiTheme="majorHAnsi" w:hAnsiTheme="majorHAnsi"/>
          <w:color w:val="000000" w:themeColor="text1"/>
        </w:rPr>
        <w:t xml:space="preserve"> of these </w:t>
      </w:r>
      <w:r w:rsidR="00DC144E" w:rsidRPr="00546FF0">
        <w:rPr>
          <w:rFonts w:asciiTheme="majorHAnsi" w:hAnsiTheme="majorHAnsi"/>
          <w:color w:val="000000" w:themeColor="text1"/>
        </w:rPr>
        <w:t xml:space="preserve">early </w:t>
      </w:r>
      <w:r w:rsidR="00B93212" w:rsidRPr="00546FF0">
        <w:rPr>
          <w:rFonts w:asciiTheme="majorHAnsi" w:hAnsiTheme="majorHAnsi"/>
          <w:color w:val="000000" w:themeColor="text1"/>
        </w:rPr>
        <w:t>renaissance</w:t>
      </w:r>
      <w:r w:rsidR="00DC144E" w:rsidRPr="00546FF0">
        <w:rPr>
          <w:rFonts w:asciiTheme="majorHAnsi" w:hAnsiTheme="majorHAnsi"/>
          <w:color w:val="000000" w:themeColor="text1"/>
        </w:rPr>
        <w:t xml:space="preserve"> </w:t>
      </w:r>
      <w:r w:rsidR="00B93212" w:rsidRPr="00546FF0">
        <w:rPr>
          <w:rFonts w:asciiTheme="majorHAnsi" w:hAnsiTheme="majorHAnsi"/>
          <w:color w:val="000000" w:themeColor="text1"/>
        </w:rPr>
        <w:t>kings</w:t>
      </w:r>
      <w:r w:rsidR="0049429C" w:rsidRPr="00546FF0">
        <w:rPr>
          <w:rFonts w:asciiTheme="majorHAnsi" w:hAnsiTheme="majorHAnsi"/>
          <w:color w:val="000000" w:themeColor="text1"/>
        </w:rPr>
        <w:t xml:space="preserve">. </w:t>
      </w:r>
      <w:r w:rsidR="0052519D" w:rsidRPr="00546FF0">
        <w:rPr>
          <w:rFonts w:asciiTheme="majorHAnsi" w:hAnsiTheme="majorHAnsi"/>
          <w:color w:val="000000" w:themeColor="text1"/>
        </w:rPr>
        <w:t xml:space="preserve">To </w:t>
      </w:r>
      <w:r w:rsidR="00433CB0">
        <w:rPr>
          <w:rFonts w:asciiTheme="majorHAnsi" w:hAnsiTheme="majorHAnsi"/>
          <w:color w:val="000000" w:themeColor="text1"/>
        </w:rPr>
        <w:t>get these camps ready for ‘</w:t>
      </w:r>
      <w:r w:rsidR="0052519D" w:rsidRPr="00546FF0">
        <w:rPr>
          <w:rFonts w:asciiTheme="majorHAnsi" w:hAnsiTheme="majorHAnsi"/>
          <w:color w:val="000000" w:themeColor="text1"/>
        </w:rPr>
        <w:t>show’ considerable mo</w:t>
      </w:r>
      <w:r w:rsidR="00381A75">
        <w:rPr>
          <w:rFonts w:asciiTheme="majorHAnsi" w:hAnsiTheme="majorHAnsi"/>
          <w:color w:val="000000" w:themeColor="text1"/>
        </w:rPr>
        <w:t>ney and manpower was mobilized. Some three thousand people are recorded working on the English site, and the French sources count one hundred and seventy men, and one hundred and twenty women, working round the clock to erect the tents that would cover the French grounds.</w:t>
      </w:r>
      <w:r w:rsidR="00381A75">
        <w:rPr>
          <w:rStyle w:val="FootnoteReference"/>
          <w:rFonts w:asciiTheme="majorHAnsi" w:hAnsiTheme="majorHAnsi"/>
          <w:color w:val="000000" w:themeColor="text1"/>
        </w:rPr>
        <w:footnoteReference w:id="3"/>
      </w:r>
    </w:p>
    <w:p w14:paraId="236F4CEB" w14:textId="3DE54EF4" w:rsidR="00B02286" w:rsidRDefault="00B93212" w:rsidP="0067465B">
      <w:pPr>
        <w:spacing w:line="480" w:lineRule="auto"/>
        <w:ind w:firstLine="720"/>
        <w:rPr>
          <w:rFonts w:asciiTheme="majorHAnsi" w:hAnsiTheme="majorHAnsi"/>
          <w:color w:val="000000" w:themeColor="text1"/>
        </w:rPr>
      </w:pPr>
      <w:r w:rsidRPr="00546FF0">
        <w:rPr>
          <w:rFonts w:asciiTheme="majorHAnsi" w:hAnsiTheme="majorHAnsi"/>
          <w:color w:val="000000" w:themeColor="text1"/>
        </w:rPr>
        <w:t>Perhaps knowing that he</w:t>
      </w:r>
      <w:r w:rsidR="0049429C" w:rsidRPr="00546FF0">
        <w:rPr>
          <w:rFonts w:asciiTheme="majorHAnsi" w:hAnsiTheme="majorHAnsi"/>
          <w:color w:val="000000" w:themeColor="text1"/>
        </w:rPr>
        <w:t xml:space="preserve"> had m</w:t>
      </w:r>
      <w:r w:rsidRPr="00546FF0">
        <w:rPr>
          <w:rFonts w:asciiTheme="majorHAnsi" w:hAnsiTheme="majorHAnsi"/>
          <w:color w:val="000000" w:themeColor="text1"/>
        </w:rPr>
        <w:t xml:space="preserve">ore to prove, being the weaker </w:t>
      </w:r>
      <w:r w:rsidR="0049429C" w:rsidRPr="00546FF0">
        <w:rPr>
          <w:rFonts w:asciiTheme="majorHAnsi" w:hAnsiTheme="majorHAnsi"/>
          <w:color w:val="000000" w:themeColor="text1"/>
        </w:rPr>
        <w:t xml:space="preserve">monarch </w:t>
      </w:r>
      <w:r w:rsidRPr="00546FF0">
        <w:rPr>
          <w:rFonts w:asciiTheme="majorHAnsi" w:hAnsiTheme="majorHAnsi"/>
          <w:color w:val="000000" w:themeColor="text1"/>
        </w:rPr>
        <w:t xml:space="preserve">politically, it was </w:t>
      </w:r>
      <w:r w:rsidR="00B02286">
        <w:rPr>
          <w:rFonts w:asciiTheme="majorHAnsi" w:hAnsiTheme="majorHAnsi"/>
          <w:color w:val="000000" w:themeColor="text1"/>
        </w:rPr>
        <w:t>Henry who</w:t>
      </w:r>
      <w:r w:rsidR="00433CB0">
        <w:rPr>
          <w:rFonts w:asciiTheme="majorHAnsi" w:hAnsiTheme="majorHAnsi"/>
          <w:color w:val="000000" w:themeColor="text1"/>
        </w:rPr>
        <w:t xml:space="preserve"> t</w:t>
      </w:r>
      <w:r w:rsidR="001A67D1">
        <w:rPr>
          <w:rFonts w:asciiTheme="majorHAnsi" w:hAnsiTheme="majorHAnsi"/>
          <w:color w:val="000000" w:themeColor="text1"/>
        </w:rPr>
        <w:t>ook</w:t>
      </w:r>
      <w:r w:rsidRPr="00546FF0">
        <w:rPr>
          <w:rFonts w:asciiTheme="majorHAnsi" w:hAnsiTheme="majorHAnsi"/>
          <w:color w:val="000000" w:themeColor="text1"/>
        </w:rPr>
        <w:t xml:space="preserve"> the prize for the most innovative and impressive camp. At its center was a temporary palace, </w:t>
      </w:r>
      <w:r w:rsidR="00795589" w:rsidRPr="00546FF0">
        <w:rPr>
          <w:rFonts w:asciiTheme="majorHAnsi" w:hAnsiTheme="majorHAnsi"/>
          <w:color w:val="000000" w:themeColor="text1"/>
        </w:rPr>
        <w:t>constructed using</w:t>
      </w:r>
      <w:r w:rsidR="00526DC4" w:rsidRPr="00546FF0">
        <w:rPr>
          <w:rFonts w:asciiTheme="majorHAnsi" w:hAnsiTheme="majorHAnsi"/>
          <w:color w:val="000000" w:themeColor="text1"/>
        </w:rPr>
        <w:t xml:space="preserve"> a mixture of brick, timbe</w:t>
      </w:r>
      <w:r w:rsidR="00795589" w:rsidRPr="00546FF0">
        <w:rPr>
          <w:rFonts w:asciiTheme="majorHAnsi" w:hAnsiTheme="majorHAnsi"/>
          <w:color w:val="000000" w:themeColor="text1"/>
        </w:rPr>
        <w:t xml:space="preserve">r, canvas and glass. It </w:t>
      </w:r>
      <w:r w:rsidR="00526DC4" w:rsidRPr="00546FF0">
        <w:rPr>
          <w:rFonts w:asciiTheme="majorHAnsi" w:hAnsiTheme="majorHAnsi"/>
          <w:color w:val="000000" w:themeColor="text1"/>
        </w:rPr>
        <w:t>measured some three hundred and twenty six feet square</w:t>
      </w:r>
      <w:r w:rsidR="00795589" w:rsidRPr="00546FF0">
        <w:rPr>
          <w:rFonts w:asciiTheme="majorHAnsi" w:hAnsiTheme="majorHAnsi"/>
          <w:color w:val="000000" w:themeColor="text1"/>
        </w:rPr>
        <w:t>,</w:t>
      </w:r>
      <w:r w:rsidR="00526DC4" w:rsidRPr="00546FF0">
        <w:rPr>
          <w:rFonts w:asciiTheme="majorHAnsi" w:hAnsiTheme="majorHAnsi"/>
          <w:color w:val="000000" w:themeColor="text1"/>
        </w:rPr>
        <w:t xml:space="preserve"> and</w:t>
      </w:r>
      <w:r w:rsidR="00795589" w:rsidRPr="00546FF0">
        <w:rPr>
          <w:rFonts w:asciiTheme="majorHAnsi" w:hAnsiTheme="majorHAnsi"/>
          <w:color w:val="000000" w:themeColor="text1"/>
        </w:rPr>
        <w:t xml:space="preserve"> was</w:t>
      </w:r>
      <w:r w:rsidR="00526DC4" w:rsidRPr="00546FF0">
        <w:rPr>
          <w:rFonts w:asciiTheme="majorHAnsi" w:hAnsiTheme="majorHAnsi"/>
          <w:color w:val="000000" w:themeColor="text1"/>
        </w:rPr>
        <w:t xml:space="preserve"> thirty foot tall.</w:t>
      </w:r>
      <w:r w:rsidR="00526DC4" w:rsidRPr="00546FF0">
        <w:rPr>
          <w:rStyle w:val="FootnoteReference"/>
          <w:rFonts w:asciiTheme="majorHAnsi" w:hAnsiTheme="majorHAnsi"/>
          <w:color w:val="000000" w:themeColor="text1"/>
        </w:rPr>
        <w:footnoteReference w:id="4"/>
      </w:r>
      <w:r w:rsidR="00795589" w:rsidRPr="00546FF0">
        <w:rPr>
          <w:rFonts w:asciiTheme="majorHAnsi" w:hAnsiTheme="majorHAnsi"/>
          <w:color w:val="000000" w:themeColor="text1"/>
        </w:rPr>
        <w:t xml:space="preserve"> Inside was a sumptuous display of golden </w:t>
      </w:r>
      <w:r w:rsidR="00B02286">
        <w:rPr>
          <w:rFonts w:asciiTheme="majorHAnsi" w:hAnsiTheme="majorHAnsi"/>
          <w:color w:val="000000" w:themeColor="text1"/>
        </w:rPr>
        <w:t xml:space="preserve">tapestries and textiles - </w:t>
      </w:r>
    </w:p>
    <w:p w14:paraId="42CD223D" w14:textId="77777777" w:rsidR="00B02286" w:rsidRPr="00E03F98" w:rsidRDefault="00B02286" w:rsidP="004678B4">
      <w:pPr>
        <w:spacing w:line="480" w:lineRule="auto"/>
        <w:ind w:firstLine="720"/>
        <w:rPr>
          <w:rFonts w:asciiTheme="majorHAnsi" w:hAnsiTheme="majorHAnsi"/>
          <w:b/>
          <w:i/>
          <w:color w:val="000000" w:themeColor="text1"/>
        </w:rPr>
      </w:pPr>
      <w:r w:rsidRPr="00E03F98">
        <w:rPr>
          <w:rFonts w:asciiTheme="majorHAnsi" w:hAnsiTheme="majorHAnsi"/>
          <w:i/>
          <w:color w:val="000000" w:themeColor="text1"/>
        </w:rPr>
        <w:t xml:space="preserve"> “T</w:t>
      </w:r>
      <w:r w:rsidR="00C5276F" w:rsidRPr="00E03F98">
        <w:rPr>
          <w:rFonts w:asciiTheme="majorHAnsi" w:hAnsiTheme="majorHAnsi"/>
          <w:i/>
          <w:color w:val="000000" w:themeColor="text1"/>
        </w:rPr>
        <w:t>he walls….</w:t>
      </w:r>
      <w:r w:rsidR="008D3105" w:rsidRPr="00E03F98">
        <w:rPr>
          <w:rFonts w:asciiTheme="majorHAnsi" w:hAnsiTheme="majorHAnsi"/>
          <w:i/>
          <w:color w:val="000000" w:themeColor="text1"/>
        </w:rPr>
        <w:t>everywhere cloaked with gold hangings, or else with every variety of embroidery and embroiderer has fashioned with skillful needle. With cloth of silk in lattice work, interspersed with golden rivets, the inner chambers of the English palace are magnificent</w:t>
      </w:r>
      <w:r w:rsidR="00C5276F" w:rsidRPr="00E03F98">
        <w:rPr>
          <w:rFonts w:asciiTheme="majorHAnsi" w:hAnsiTheme="majorHAnsi"/>
          <w:i/>
          <w:color w:val="000000" w:themeColor="text1"/>
        </w:rPr>
        <w:t>.</w:t>
      </w:r>
      <w:r w:rsidR="008D3105" w:rsidRPr="00E03F98">
        <w:rPr>
          <w:rFonts w:asciiTheme="majorHAnsi" w:hAnsiTheme="majorHAnsi"/>
          <w:i/>
          <w:color w:val="000000" w:themeColor="text1"/>
        </w:rPr>
        <w:t>”</w:t>
      </w:r>
      <w:r w:rsidR="00C5276F" w:rsidRPr="00E03F98">
        <w:rPr>
          <w:rStyle w:val="FootnoteReference"/>
          <w:rFonts w:asciiTheme="majorHAnsi" w:hAnsiTheme="majorHAnsi"/>
          <w:i/>
          <w:color w:val="000000" w:themeColor="text1"/>
        </w:rPr>
        <w:footnoteReference w:id="5"/>
      </w:r>
      <w:r w:rsidR="001A67D1" w:rsidRPr="00E03F98">
        <w:rPr>
          <w:rFonts w:asciiTheme="majorHAnsi" w:hAnsiTheme="majorHAnsi"/>
          <w:i/>
          <w:color w:val="000000" w:themeColor="text1"/>
        </w:rPr>
        <w:t xml:space="preserve"> </w:t>
      </w:r>
    </w:p>
    <w:p w14:paraId="68B7942F" w14:textId="0472068A" w:rsidR="001A67D1" w:rsidRPr="004678B4" w:rsidRDefault="00C5276F" w:rsidP="00B02286">
      <w:pPr>
        <w:spacing w:line="480" w:lineRule="auto"/>
        <w:rPr>
          <w:rFonts w:asciiTheme="majorHAnsi" w:hAnsiTheme="majorHAnsi"/>
          <w:color w:val="000000" w:themeColor="text1"/>
        </w:rPr>
      </w:pPr>
      <w:r w:rsidRPr="00546FF0">
        <w:rPr>
          <w:rFonts w:asciiTheme="majorHAnsi" w:hAnsiTheme="majorHAnsi"/>
          <w:color w:val="000000" w:themeColor="text1"/>
        </w:rPr>
        <w:t>O</w:t>
      </w:r>
      <w:r w:rsidR="00795589" w:rsidRPr="00546FF0">
        <w:rPr>
          <w:rFonts w:asciiTheme="majorHAnsi" w:hAnsiTheme="majorHAnsi"/>
          <w:color w:val="000000" w:themeColor="text1"/>
        </w:rPr>
        <w:t>utside</w:t>
      </w:r>
      <w:r w:rsidR="00284D15">
        <w:rPr>
          <w:rFonts w:asciiTheme="majorHAnsi" w:hAnsiTheme="majorHAnsi"/>
          <w:color w:val="000000" w:themeColor="text1"/>
        </w:rPr>
        <w:t>,</w:t>
      </w:r>
      <w:r w:rsidR="00795589" w:rsidRPr="00546FF0">
        <w:rPr>
          <w:rFonts w:asciiTheme="majorHAnsi" w:hAnsiTheme="majorHAnsi"/>
          <w:color w:val="000000" w:themeColor="text1"/>
        </w:rPr>
        <w:t xml:space="preserve"> visitors were welcomed by a beautiful</w:t>
      </w:r>
      <w:r w:rsidR="00FA31F4" w:rsidRPr="00546FF0">
        <w:rPr>
          <w:rFonts w:asciiTheme="majorHAnsi" w:hAnsiTheme="majorHAnsi"/>
          <w:color w:val="000000" w:themeColor="text1"/>
        </w:rPr>
        <w:t>ly</w:t>
      </w:r>
      <w:r w:rsidR="00795589" w:rsidRPr="00546FF0">
        <w:rPr>
          <w:rFonts w:asciiTheme="majorHAnsi" w:hAnsiTheme="majorHAnsi"/>
          <w:color w:val="000000" w:themeColor="text1"/>
        </w:rPr>
        <w:t xml:space="preserve"> or</w:t>
      </w:r>
      <w:r w:rsidR="001A67D1">
        <w:rPr>
          <w:rFonts w:asciiTheme="majorHAnsi" w:hAnsiTheme="majorHAnsi"/>
          <w:color w:val="000000" w:themeColor="text1"/>
        </w:rPr>
        <w:t>nate wooden fountain of Bacchus, flowing</w:t>
      </w:r>
      <w:r w:rsidR="00795589" w:rsidRPr="00546FF0">
        <w:rPr>
          <w:rFonts w:asciiTheme="majorHAnsi" w:hAnsiTheme="majorHAnsi"/>
          <w:color w:val="000000" w:themeColor="text1"/>
        </w:rPr>
        <w:t xml:space="preserve"> </w:t>
      </w:r>
      <w:r w:rsidR="00FA31F4" w:rsidRPr="00546FF0">
        <w:rPr>
          <w:rFonts w:asciiTheme="majorHAnsi" w:hAnsiTheme="majorHAnsi"/>
          <w:color w:val="000000" w:themeColor="text1"/>
        </w:rPr>
        <w:t>with streams of red and white wine</w:t>
      </w:r>
      <w:r w:rsidR="001A67D1">
        <w:rPr>
          <w:rFonts w:asciiTheme="majorHAnsi" w:hAnsiTheme="majorHAnsi"/>
          <w:color w:val="000000" w:themeColor="text1"/>
        </w:rPr>
        <w:t xml:space="preserve"> that just invited them </w:t>
      </w:r>
      <w:r w:rsidR="00FA31F4" w:rsidRPr="00546FF0">
        <w:rPr>
          <w:rFonts w:asciiTheme="majorHAnsi" w:hAnsiTheme="majorHAnsi"/>
          <w:color w:val="000000" w:themeColor="text1"/>
        </w:rPr>
        <w:t>to take a sip</w:t>
      </w:r>
      <w:r w:rsidR="001A67D1">
        <w:rPr>
          <w:rFonts w:asciiTheme="majorHAnsi" w:hAnsiTheme="majorHAnsi"/>
          <w:color w:val="000000" w:themeColor="text1"/>
        </w:rPr>
        <w:t>.</w:t>
      </w:r>
      <w:r w:rsidR="0067465B">
        <w:rPr>
          <w:rStyle w:val="FootnoteReference"/>
          <w:rFonts w:asciiTheme="majorHAnsi" w:hAnsiTheme="majorHAnsi"/>
          <w:color w:val="000000" w:themeColor="text1"/>
        </w:rPr>
        <w:footnoteReference w:id="6"/>
      </w:r>
      <w:r w:rsidR="001A67D1">
        <w:rPr>
          <w:rFonts w:asciiTheme="majorHAnsi" w:hAnsiTheme="majorHAnsi"/>
          <w:color w:val="000000" w:themeColor="text1"/>
        </w:rPr>
        <w:t xml:space="preserve"> </w:t>
      </w:r>
    </w:p>
    <w:p w14:paraId="7AB04EA4" w14:textId="0DBC6695" w:rsidR="00526DC4" w:rsidRPr="00546FF0" w:rsidRDefault="001A67D1" w:rsidP="001A67D1">
      <w:pPr>
        <w:spacing w:line="480" w:lineRule="auto"/>
        <w:ind w:firstLine="720"/>
        <w:rPr>
          <w:rFonts w:asciiTheme="majorHAnsi" w:hAnsiTheme="majorHAnsi"/>
          <w:color w:val="000000" w:themeColor="text1"/>
        </w:rPr>
      </w:pPr>
      <w:r>
        <w:rPr>
          <w:rFonts w:asciiTheme="majorHAnsi" w:hAnsiTheme="majorHAnsi"/>
          <w:color w:val="000000" w:themeColor="text1"/>
        </w:rPr>
        <w:t>T</w:t>
      </w:r>
      <w:r w:rsidRPr="00546FF0">
        <w:rPr>
          <w:rFonts w:asciiTheme="majorHAnsi" w:hAnsiTheme="majorHAnsi"/>
          <w:color w:val="000000" w:themeColor="text1"/>
        </w:rPr>
        <w:t>he palace has gone down in the historical record as The Field</w:t>
      </w:r>
      <w:r w:rsidR="00E03F98">
        <w:rPr>
          <w:rFonts w:asciiTheme="majorHAnsi" w:hAnsiTheme="majorHAnsi"/>
          <w:color w:val="000000" w:themeColor="text1"/>
        </w:rPr>
        <w:t>’</w:t>
      </w:r>
      <w:r w:rsidRPr="00546FF0">
        <w:rPr>
          <w:rFonts w:asciiTheme="majorHAnsi" w:hAnsiTheme="majorHAnsi"/>
          <w:color w:val="000000" w:themeColor="text1"/>
        </w:rPr>
        <w:t xml:space="preserve">s most impressive marvel. </w:t>
      </w:r>
      <w:r>
        <w:rPr>
          <w:rFonts w:asciiTheme="majorHAnsi" w:hAnsiTheme="majorHAnsi"/>
          <w:color w:val="000000" w:themeColor="text1"/>
        </w:rPr>
        <w:t xml:space="preserve">It </w:t>
      </w:r>
      <w:r w:rsidR="00FA31F4" w:rsidRPr="00546FF0">
        <w:rPr>
          <w:rFonts w:asciiTheme="majorHAnsi" w:hAnsiTheme="majorHAnsi"/>
          <w:color w:val="000000" w:themeColor="text1"/>
        </w:rPr>
        <w:t>broke the mold</w:t>
      </w:r>
      <w:r>
        <w:rPr>
          <w:rFonts w:asciiTheme="majorHAnsi" w:hAnsiTheme="majorHAnsi"/>
          <w:color w:val="000000" w:themeColor="text1"/>
        </w:rPr>
        <w:t xml:space="preserve"> largely</w:t>
      </w:r>
      <w:r w:rsidR="00FA31F4" w:rsidRPr="00546FF0">
        <w:rPr>
          <w:rFonts w:asciiTheme="majorHAnsi" w:hAnsiTheme="majorHAnsi"/>
          <w:color w:val="000000" w:themeColor="text1"/>
        </w:rPr>
        <w:t xml:space="preserve"> </w:t>
      </w:r>
      <w:r w:rsidR="00795589" w:rsidRPr="00546FF0">
        <w:rPr>
          <w:rFonts w:asciiTheme="majorHAnsi" w:hAnsiTheme="majorHAnsi"/>
          <w:color w:val="000000" w:themeColor="text1"/>
        </w:rPr>
        <w:t>due to</w:t>
      </w:r>
      <w:r w:rsidR="00FA31F4" w:rsidRPr="00546FF0">
        <w:rPr>
          <w:rFonts w:asciiTheme="majorHAnsi" w:hAnsiTheme="majorHAnsi"/>
          <w:color w:val="000000" w:themeColor="text1"/>
        </w:rPr>
        <w:t xml:space="preserve"> </w:t>
      </w:r>
      <w:r>
        <w:rPr>
          <w:rFonts w:asciiTheme="majorHAnsi" w:hAnsiTheme="majorHAnsi"/>
          <w:color w:val="000000" w:themeColor="text1"/>
        </w:rPr>
        <w:t>the innovative</w:t>
      </w:r>
      <w:r w:rsidR="00795589" w:rsidRPr="00546FF0">
        <w:rPr>
          <w:rFonts w:asciiTheme="majorHAnsi" w:hAnsiTheme="majorHAnsi"/>
          <w:color w:val="000000" w:themeColor="text1"/>
        </w:rPr>
        <w:t xml:space="preserve"> nature of </w:t>
      </w:r>
      <w:r w:rsidR="00FA31F4" w:rsidRPr="00546FF0">
        <w:rPr>
          <w:rFonts w:asciiTheme="majorHAnsi" w:hAnsiTheme="majorHAnsi"/>
          <w:color w:val="000000" w:themeColor="text1"/>
        </w:rPr>
        <w:t>its design. It was the first temporary structure of its kind and also the first to fully incorporate</w:t>
      </w:r>
      <w:r w:rsidR="00E03F98">
        <w:rPr>
          <w:rFonts w:asciiTheme="majorHAnsi" w:hAnsiTheme="majorHAnsi"/>
          <w:color w:val="000000" w:themeColor="text1"/>
        </w:rPr>
        <w:t xml:space="preserve"> glass into a timber framework. </w:t>
      </w:r>
      <w:r w:rsidR="00E03F98">
        <w:rPr>
          <w:rFonts w:asciiTheme="majorHAnsi" w:hAnsiTheme="majorHAnsi"/>
          <w:color w:val="000000" w:themeColor="text1"/>
        </w:rPr>
        <w:lastRenderedPageBreak/>
        <w:t>E</w:t>
      </w:r>
      <w:r w:rsidR="00590329" w:rsidRPr="00546FF0">
        <w:rPr>
          <w:rFonts w:asciiTheme="majorHAnsi" w:hAnsiTheme="majorHAnsi"/>
          <w:color w:val="000000" w:themeColor="text1"/>
        </w:rPr>
        <w:t>yewitnesses</w:t>
      </w:r>
      <w:r w:rsidR="00284D15">
        <w:rPr>
          <w:rFonts w:asciiTheme="majorHAnsi" w:hAnsiTheme="majorHAnsi"/>
          <w:color w:val="000000" w:themeColor="text1"/>
        </w:rPr>
        <w:t xml:space="preserve"> note this unique feature </w:t>
      </w:r>
      <w:r w:rsidR="00FA31F4" w:rsidRPr="00546FF0">
        <w:rPr>
          <w:rFonts w:asciiTheme="majorHAnsi" w:hAnsiTheme="majorHAnsi"/>
          <w:color w:val="000000" w:themeColor="text1"/>
        </w:rPr>
        <w:t>describing “windows made of glass…that stretch to the very floor.</w:t>
      </w:r>
      <w:r w:rsidR="00FA31F4" w:rsidRPr="00546FF0">
        <w:rPr>
          <w:rStyle w:val="FootnoteReference"/>
          <w:rFonts w:asciiTheme="majorHAnsi" w:hAnsiTheme="majorHAnsi"/>
          <w:color w:val="000000" w:themeColor="text1"/>
        </w:rPr>
        <w:footnoteReference w:id="7"/>
      </w:r>
      <w:r w:rsidR="00FA31F4" w:rsidRPr="00546FF0">
        <w:rPr>
          <w:rFonts w:asciiTheme="majorHAnsi" w:hAnsiTheme="majorHAnsi"/>
          <w:color w:val="000000" w:themeColor="text1"/>
        </w:rPr>
        <w:t>”</w:t>
      </w:r>
      <w:r w:rsidR="00590329" w:rsidRPr="00546FF0">
        <w:rPr>
          <w:rFonts w:asciiTheme="majorHAnsi" w:hAnsiTheme="majorHAnsi"/>
          <w:color w:val="000000" w:themeColor="text1"/>
        </w:rPr>
        <w:t xml:space="preserve">  One </w:t>
      </w:r>
      <w:r w:rsidR="00C5276F" w:rsidRPr="00546FF0">
        <w:rPr>
          <w:rFonts w:asciiTheme="majorHAnsi" w:hAnsiTheme="majorHAnsi"/>
          <w:color w:val="000000" w:themeColor="text1"/>
        </w:rPr>
        <w:t>Italian commentator</w:t>
      </w:r>
      <w:r w:rsidR="00590329" w:rsidRPr="00546FF0">
        <w:rPr>
          <w:rFonts w:asciiTheme="majorHAnsi" w:hAnsiTheme="majorHAnsi"/>
          <w:color w:val="000000" w:themeColor="text1"/>
        </w:rPr>
        <w:t xml:space="preserve"> even</w:t>
      </w:r>
      <w:r>
        <w:rPr>
          <w:rFonts w:asciiTheme="majorHAnsi" w:hAnsiTheme="majorHAnsi"/>
          <w:color w:val="000000" w:themeColor="text1"/>
        </w:rPr>
        <w:t xml:space="preserve"> went as</w:t>
      </w:r>
      <w:r w:rsidR="00590329" w:rsidRPr="00546FF0">
        <w:rPr>
          <w:rFonts w:asciiTheme="majorHAnsi" w:hAnsiTheme="majorHAnsi"/>
          <w:color w:val="000000" w:themeColor="text1"/>
        </w:rPr>
        <w:t xml:space="preserve"> far as to say that Leonardo himself could not have come up with such an </w:t>
      </w:r>
      <w:r w:rsidRPr="00546FF0">
        <w:rPr>
          <w:rFonts w:asciiTheme="majorHAnsi" w:hAnsiTheme="majorHAnsi"/>
          <w:color w:val="000000" w:themeColor="text1"/>
        </w:rPr>
        <w:t>awe-inspiring</w:t>
      </w:r>
      <w:r w:rsidR="00590329" w:rsidRPr="00546FF0">
        <w:rPr>
          <w:rFonts w:asciiTheme="majorHAnsi" w:hAnsiTheme="majorHAnsi"/>
          <w:color w:val="000000" w:themeColor="text1"/>
        </w:rPr>
        <w:t xml:space="preserve"> masterpiece.</w:t>
      </w:r>
      <w:r w:rsidR="00590329" w:rsidRPr="00546FF0">
        <w:rPr>
          <w:rStyle w:val="FootnoteReference"/>
          <w:rFonts w:asciiTheme="majorHAnsi" w:hAnsiTheme="majorHAnsi"/>
          <w:color w:val="000000" w:themeColor="text1"/>
        </w:rPr>
        <w:footnoteReference w:id="8"/>
      </w:r>
      <w:r w:rsidR="008B3559" w:rsidRPr="00546FF0">
        <w:rPr>
          <w:rFonts w:asciiTheme="majorHAnsi" w:hAnsiTheme="majorHAnsi"/>
          <w:color w:val="000000" w:themeColor="text1"/>
        </w:rPr>
        <w:t xml:space="preserve"> </w:t>
      </w:r>
      <w:r w:rsidR="00FA31F4" w:rsidRPr="00546FF0">
        <w:rPr>
          <w:rFonts w:asciiTheme="majorHAnsi" w:hAnsiTheme="majorHAnsi"/>
          <w:color w:val="000000" w:themeColor="text1"/>
        </w:rPr>
        <w:t>For Henry</w:t>
      </w:r>
      <w:r w:rsidR="00590329" w:rsidRPr="00546FF0">
        <w:rPr>
          <w:rFonts w:asciiTheme="majorHAnsi" w:hAnsiTheme="majorHAnsi"/>
          <w:color w:val="000000" w:themeColor="text1"/>
        </w:rPr>
        <w:t>,</w:t>
      </w:r>
      <w:r w:rsidR="00FA31F4" w:rsidRPr="00546FF0">
        <w:rPr>
          <w:rFonts w:asciiTheme="majorHAnsi" w:hAnsiTheme="majorHAnsi"/>
          <w:color w:val="000000" w:themeColor="text1"/>
        </w:rPr>
        <w:t xml:space="preserve"> it </w:t>
      </w:r>
      <w:r w:rsidR="008B3559" w:rsidRPr="00546FF0">
        <w:rPr>
          <w:rFonts w:asciiTheme="majorHAnsi" w:hAnsiTheme="majorHAnsi"/>
          <w:color w:val="000000" w:themeColor="text1"/>
        </w:rPr>
        <w:t xml:space="preserve">was </w:t>
      </w:r>
      <w:r w:rsidR="008B3559" w:rsidRPr="00546FF0">
        <w:rPr>
          <w:rFonts w:asciiTheme="majorHAnsi" w:hAnsiTheme="majorHAnsi"/>
        </w:rPr>
        <w:t>“</w:t>
      </w:r>
      <w:r w:rsidR="00526DC4" w:rsidRPr="00546FF0">
        <w:rPr>
          <w:rFonts w:asciiTheme="majorHAnsi" w:hAnsiTheme="majorHAnsi"/>
          <w:color w:val="000000" w:themeColor="text1"/>
        </w:rPr>
        <w:t>a dramatic statement in Brick and Timber, in canvas and glass, of his potential in all other fields of royal endeavor</w:t>
      </w:r>
      <w:r w:rsidR="00E03F98">
        <w:rPr>
          <w:rFonts w:asciiTheme="majorHAnsi" w:hAnsiTheme="majorHAnsi"/>
          <w:color w:val="000000" w:themeColor="text1"/>
        </w:rPr>
        <w:t>.</w:t>
      </w:r>
      <w:r w:rsidR="008B3559" w:rsidRPr="00546FF0">
        <w:rPr>
          <w:rStyle w:val="FootnoteReference"/>
          <w:rFonts w:asciiTheme="majorHAnsi" w:hAnsiTheme="majorHAnsi"/>
          <w:color w:val="000000" w:themeColor="text1"/>
        </w:rPr>
        <w:footnoteReference w:id="9"/>
      </w:r>
      <w:r w:rsidR="008B3559" w:rsidRPr="00546FF0">
        <w:rPr>
          <w:rFonts w:asciiTheme="majorHAnsi" w:hAnsiTheme="majorHAnsi"/>
          <w:color w:val="000000" w:themeColor="text1"/>
        </w:rPr>
        <w:t>”</w:t>
      </w:r>
      <w:r w:rsidR="00E03F98">
        <w:rPr>
          <w:rFonts w:asciiTheme="majorHAnsi" w:hAnsiTheme="majorHAnsi"/>
          <w:color w:val="000000" w:themeColor="text1"/>
        </w:rPr>
        <w:t xml:space="preserve"> I</w:t>
      </w:r>
      <w:r w:rsidR="0067465B">
        <w:rPr>
          <w:rFonts w:asciiTheme="majorHAnsi" w:hAnsiTheme="majorHAnsi"/>
          <w:color w:val="000000" w:themeColor="text1"/>
        </w:rPr>
        <w:t>t</w:t>
      </w:r>
      <w:r w:rsidR="00E03F98">
        <w:rPr>
          <w:rFonts w:asciiTheme="majorHAnsi" w:hAnsiTheme="majorHAnsi"/>
          <w:color w:val="000000" w:themeColor="text1"/>
        </w:rPr>
        <w:t xml:space="preserve"> was</w:t>
      </w:r>
      <w:r>
        <w:rPr>
          <w:rFonts w:asciiTheme="majorHAnsi" w:hAnsiTheme="majorHAnsi"/>
          <w:color w:val="000000" w:themeColor="text1"/>
        </w:rPr>
        <w:t xml:space="preserve"> h</w:t>
      </w:r>
      <w:r w:rsidR="00C5276F" w:rsidRPr="00546FF0">
        <w:rPr>
          <w:rFonts w:asciiTheme="majorHAnsi" w:hAnsiTheme="majorHAnsi"/>
          <w:color w:val="000000" w:themeColor="text1"/>
        </w:rPr>
        <w:t xml:space="preserve">is </w:t>
      </w:r>
      <w:r w:rsidR="008B3559" w:rsidRPr="00546FF0">
        <w:rPr>
          <w:rFonts w:asciiTheme="majorHAnsi" w:hAnsiTheme="majorHAnsi"/>
          <w:color w:val="000000" w:themeColor="text1"/>
        </w:rPr>
        <w:t>biggest advertisement</w:t>
      </w:r>
      <w:r w:rsidR="00795589" w:rsidRPr="00546FF0">
        <w:rPr>
          <w:rFonts w:asciiTheme="majorHAnsi" w:hAnsiTheme="majorHAnsi"/>
          <w:color w:val="000000" w:themeColor="text1"/>
        </w:rPr>
        <w:t xml:space="preserve"> and most successful ‘sale</w:t>
      </w:r>
      <w:r w:rsidR="00E03F98">
        <w:rPr>
          <w:rFonts w:asciiTheme="majorHAnsi" w:hAnsiTheme="majorHAnsi"/>
          <w:color w:val="000000" w:themeColor="text1"/>
        </w:rPr>
        <w:t>’ with r</w:t>
      </w:r>
      <w:r w:rsidR="008B3559" w:rsidRPr="00546FF0">
        <w:rPr>
          <w:rFonts w:asciiTheme="majorHAnsi" w:hAnsiTheme="majorHAnsi"/>
          <w:color w:val="000000" w:themeColor="text1"/>
        </w:rPr>
        <w:t>eports</w:t>
      </w:r>
      <w:r>
        <w:rPr>
          <w:rFonts w:asciiTheme="majorHAnsi" w:hAnsiTheme="majorHAnsi"/>
          <w:color w:val="000000" w:themeColor="text1"/>
        </w:rPr>
        <w:t xml:space="preserve"> of the palace circulating</w:t>
      </w:r>
      <w:r w:rsidR="00590329" w:rsidRPr="00546FF0">
        <w:rPr>
          <w:rFonts w:asciiTheme="majorHAnsi" w:hAnsiTheme="majorHAnsi"/>
          <w:color w:val="000000" w:themeColor="text1"/>
        </w:rPr>
        <w:t xml:space="preserve"> </w:t>
      </w:r>
      <w:r w:rsidR="008B3559" w:rsidRPr="00546FF0">
        <w:rPr>
          <w:rFonts w:asciiTheme="majorHAnsi" w:hAnsiTheme="majorHAnsi"/>
          <w:color w:val="000000" w:themeColor="text1"/>
        </w:rPr>
        <w:t>widely</w:t>
      </w:r>
      <w:r w:rsidR="00590329" w:rsidRPr="00546FF0">
        <w:rPr>
          <w:rFonts w:asciiTheme="majorHAnsi" w:hAnsiTheme="majorHAnsi"/>
          <w:color w:val="000000" w:themeColor="text1"/>
        </w:rPr>
        <w:t xml:space="preserve"> in Europe.</w:t>
      </w:r>
      <w:r w:rsidR="00590329" w:rsidRPr="00546FF0">
        <w:rPr>
          <w:rStyle w:val="FootnoteReference"/>
          <w:rFonts w:asciiTheme="majorHAnsi" w:hAnsiTheme="majorHAnsi"/>
          <w:color w:val="000000" w:themeColor="text1"/>
        </w:rPr>
        <w:footnoteReference w:id="10"/>
      </w:r>
      <w:r w:rsidR="008B3559" w:rsidRPr="00546FF0">
        <w:rPr>
          <w:rFonts w:asciiTheme="majorHAnsi" w:hAnsiTheme="majorHAnsi"/>
          <w:color w:val="000000" w:themeColor="text1"/>
        </w:rPr>
        <w:t xml:space="preserve"> </w:t>
      </w:r>
      <w:r w:rsidR="00FA31F4" w:rsidRPr="00546FF0">
        <w:rPr>
          <w:rFonts w:asciiTheme="majorHAnsi" w:hAnsiTheme="majorHAnsi"/>
          <w:color w:val="000000" w:themeColor="text1"/>
        </w:rPr>
        <w:t xml:space="preserve">In the </w:t>
      </w:r>
      <w:r w:rsidR="008B3559" w:rsidRPr="00546FF0">
        <w:rPr>
          <w:rFonts w:asciiTheme="majorHAnsi" w:hAnsiTheme="majorHAnsi"/>
          <w:color w:val="000000" w:themeColor="text1"/>
        </w:rPr>
        <w:t>temporary</w:t>
      </w:r>
      <w:r w:rsidR="00FA31F4" w:rsidRPr="00546FF0">
        <w:rPr>
          <w:rFonts w:asciiTheme="majorHAnsi" w:hAnsiTheme="majorHAnsi"/>
          <w:color w:val="000000" w:themeColor="text1"/>
        </w:rPr>
        <w:t xml:space="preserve"> palac</w:t>
      </w:r>
      <w:r w:rsidR="008B3559" w:rsidRPr="00546FF0">
        <w:rPr>
          <w:rFonts w:asciiTheme="majorHAnsi" w:hAnsiTheme="majorHAnsi"/>
          <w:color w:val="000000" w:themeColor="text1"/>
        </w:rPr>
        <w:t xml:space="preserve">e we see the use of architecture </w:t>
      </w:r>
      <w:r w:rsidR="00FA31F4" w:rsidRPr="00546FF0">
        <w:rPr>
          <w:rFonts w:asciiTheme="majorHAnsi" w:hAnsiTheme="majorHAnsi"/>
          <w:color w:val="000000" w:themeColor="text1"/>
        </w:rPr>
        <w:t xml:space="preserve">to express </w:t>
      </w:r>
      <w:r w:rsidR="008B3559" w:rsidRPr="00546FF0">
        <w:rPr>
          <w:rFonts w:asciiTheme="majorHAnsi" w:hAnsiTheme="majorHAnsi"/>
          <w:color w:val="000000" w:themeColor="text1"/>
        </w:rPr>
        <w:t>Kingship taken to new levels</w:t>
      </w:r>
      <w:r w:rsidR="003A34F6" w:rsidRPr="00546FF0">
        <w:rPr>
          <w:rFonts w:asciiTheme="majorHAnsi" w:hAnsiTheme="majorHAnsi"/>
          <w:color w:val="000000" w:themeColor="text1"/>
        </w:rPr>
        <w:t>,</w:t>
      </w:r>
      <w:r w:rsidR="008B3559" w:rsidRPr="00546FF0">
        <w:rPr>
          <w:rFonts w:asciiTheme="majorHAnsi" w:hAnsiTheme="majorHAnsi"/>
          <w:color w:val="000000" w:themeColor="text1"/>
        </w:rPr>
        <w:t xml:space="preserve"> and i</w:t>
      </w:r>
      <w:r w:rsidR="00FA31F4" w:rsidRPr="00546FF0">
        <w:rPr>
          <w:rFonts w:asciiTheme="majorHAnsi" w:hAnsiTheme="majorHAnsi"/>
          <w:color w:val="000000" w:themeColor="text1"/>
        </w:rPr>
        <w:t>n</w:t>
      </w:r>
      <w:r w:rsidR="008B3559" w:rsidRPr="00546FF0">
        <w:rPr>
          <w:rFonts w:asciiTheme="majorHAnsi" w:hAnsiTheme="majorHAnsi"/>
          <w:color w:val="000000" w:themeColor="text1"/>
        </w:rPr>
        <w:t xml:space="preserve"> the reaction it caused</w:t>
      </w:r>
      <w:r w:rsidR="00E03F98">
        <w:rPr>
          <w:rFonts w:asciiTheme="majorHAnsi" w:hAnsiTheme="majorHAnsi"/>
          <w:color w:val="000000" w:themeColor="text1"/>
        </w:rPr>
        <w:t xml:space="preserve">, </w:t>
      </w:r>
      <w:r w:rsidR="003A34F6" w:rsidRPr="00546FF0">
        <w:rPr>
          <w:rFonts w:asciiTheme="majorHAnsi" w:hAnsiTheme="majorHAnsi"/>
          <w:color w:val="000000" w:themeColor="text1"/>
        </w:rPr>
        <w:t xml:space="preserve">evidence </w:t>
      </w:r>
      <w:r w:rsidR="00E03F98">
        <w:rPr>
          <w:rFonts w:asciiTheme="majorHAnsi" w:hAnsiTheme="majorHAnsi"/>
          <w:color w:val="000000" w:themeColor="text1"/>
        </w:rPr>
        <w:t>of T</w:t>
      </w:r>
      <w:r w:rsidR="003A34F6" w:rsidRPr="00546FF0">
        <w:rPr>
          <w:rFonts w:asciiTheme="majorHAnsi" w:hAnsiTheme="majorHAnsi"/>
          <w:color w:val="000000" w:themeColor="text1"/>
        </w:rPr>
        <w:t xml:space="preserve">he field’s success in marketing royalty. </w:t>
      </w:r>
    </w:p>
    <w:p w14:paraId="6DB927BE" w14:textId="419A05F4" w:rsidR="00906A01" w:rsidRDefault="003A34F6" w:rsidP="00AE280A">
      <w:pPr>
        <w:spacing w:line="480" w:lineRule="auto"/>
        <w:ind w:firstLine="720"/>
        <w:rPr>
          <w:rFonts w:asciiTheme="majorHAnsi" w:hAnsiTheme="majorHAnsi"/>
          <w:color w:val="000000" w:themeColor="text1"/>
        </w:rPr>
      </w:pPr>
      <w:r w:rsidRPr="00546FF0">
        <w:rPr>
          <w:rFonts w:asciiTheme="majorHAnsi" w:hAnsiTheme="majorHAnsi"/>
          <w:color w:val="000000" w:themeColor="text1"/>
        </w:rPr>
        <w:t>Not to be completely outdone Francis</w:t>
      </w:r>
      <w:r w:rsidR="000F4F46" w:rsidRPr="00546FF0">
        <w:rPr>
          <w:rFonts w:asciiTheme="majorHAnsi" w:hAnsiTheme="majorHAnsi"/>
          <w:color w:val="000000" w:themeColor="text1"/>
        </w:rPr>
        <w:t>’s</w:t>
      </w:r>
      <w:r w:rsidRPr="00546FF0">
        <w:rPr>
          <w:rFonts w:asciiTheme="majorHAnsi" w:hAnsiTheme="majorHAnsi"/>
          <w:color w:val="000000" w:themeColor="text1"/>
        </w:rPr>
        <w:t xml:space="preserve"> camp was also designed to impress wonder and awe </w:t>
      </w:r>
      <w:r w:rsidR="000F4F46" w:rsidRPr="00546FF0">
        <w:rPr>
          <w:rFonts w:asciiTheme="majorHAnsi" w:hAnsiTheme="majorHAnsi"/>
          <w:color w:val="000000" w:themeColor="text1"/>
        </w:rPr>
        <w:t xml:space="preserve">on </w:t>
      </w:r>
      <w:r w:rsidR="00284D15">
        <w:rPr>
          <w:rFonts w:asciiTheme="majorHAnsi" w:hAnsiTheme="majorHAnsi"/>
          <w:color w:val="000000" w:themeColor="text1"/>
        </w:rPr>
        <w:t>all those who saw.</w:t>
      </w:r>
      <w:r w:rsidRPr="00546FF0">
        <w:rPr>
          <w:rFonts w:asciiTheme="majorHAnsi" w:hAnsiTheme="majorHAnsi"/>
          <w:color w:val="000000" w:themeColor="text1"/>
        </w:rPr>
        <w:t xml:space="preserve"> A</w:t>
      </w:r>
      <w:r w:rsidR="000F4F46" w:rsidRPr="00546FF0">
        <w:rPr>
          <w:rFonts w:asciiTheme="majorHAnsi" w:hAnsiTheme="majorHAnsi"/>
          <w:color w:val="000000" w:themeColor="text1"/>
        </w:rPr>
        <w:t xml:space="preserve"> ‘sea of fabrics,’ it was made up of some three to four hundred tents constructed</w:t>
      </w:r>
      <w:r w:rsidR="00C56396">
        <w:rPr>
          <w:rFonts w:asciiTheme="majorHAnsi" w:hAnsiTheme="majorHAnsi"/>
          <w:color w:val="000000" w:themeColor="text1"/>
        </w:rPr>
        <w:t xml:space="preserve"> in hardwearing canvas, </w:t>
      </w:r>
      <w:r w:rsidR="000F4F46" w:rsidRPr="00546FF0">
        <w:rPr>
          <w:rFonts w:asciiTheme="majorHAnsi" w:hAnsiTheme="majorHAnsi"/>
          <w:color w:val="000000" w:themeColor="text1"/>
        </w:rPr>
        <w:t>covered and decorated with sumptuous textiles</w:t>
      </w:r>
      <w:r w:rsidR="00396188">
        <w:rPr>
          <w:rFonts w:asciiTheme="majorHAnsi" w:hAnsiTheme="majorHAnsi"/>
          <w:color w:val="000000" w:themeColor="text1"/>
        </w:rPr>
        <w:t>.</w:t>
      </w:r>
      <w:r w:rsidR="00C56396">
        <w:rPr>
          <w:rStyle w:val="FootnoteReference"/>
          <w:rFonts w:asciiTheme="majorHAnsi" w:hAnsiTheme="majorHAnsi"/>
          <w:color w:val="000000" w:themeColor="text1"/>
        </w:rPr>
        <w:footnoteReference w:id="11"/>
      </w:r>
      <w:r w:rsidR="00B418BA">
        <w:rPr>
          <w:rFonts w:asciiTheme="majorHAnsi" w:hAnsiTheme="majorHAnsi"/>
          <w:color w:val="000000" w:themeColor="text1"/>
        </w:rPr>
        <w:t xml:space="preserve"> </w:t>
      </w:r>
      <w:r w:rsidR="0067465B">
        <w:rPr>
          <w:rFonts w:asciiTheme="majorHAnsi" w:hAnsiTheme="majorHAnsi"/>
          <w:color w:val="000000" w:themeColor="text1"/>
        </w:rPr>
        <w:t>The p</w:t>
      </w:r>
      <w:r w:rsidR="0067465B" w:rsidRPr="0067465B">
        <w:rPr>
          <w:rFonts w:asciiTheme="majorHAnsi" w:hAnsiTheme="majorHAnsi"/>
          <w:color w:val="000000" w:themeColor="text1"/>
        </w:rPr>
        <w:t xml:space="preserve">ièce de résistance </w:t>
      </w:r>
      <w:r w:rsidR="00C803C0" w:rsidRPr="00546FF0">
        <w:rPr>
          <w:rFonts w:asciiTheme="majorHAnsi" w:hAnsiTheme="majorHAnsi"/>
          <w:color w:val="000000" w:themeColor="text1"/>
        </w:rPr>
        <w:t>was of course the King</w:t>
      </w:r>
      <w:r w:rsidR="00E03F98">
        <w:rPr>
          <w:rFonts w:asciiTheme="majorHAnsi" w:hAnsiTheme="majorHAnsi"/>
          <w:color w:val="000000" w:themeColor="text1"/>
        </w:rPr>
        <w:t>’</w:t>
      </w:r>
      <w:r w:rsidR="00C803C0" w:rsidRPr="00546FF0">
        <w:rPr>
          <w:rFonts w:asciiTheme="majorHAnsi" w:hAnsiTheme="majorHAnsi"/>
          <w:color w:val="000000" w:themeColor="text1"/>
        </w:rPr>
        <w:t xml:space="preserve">s Tent. A </w:t>
      </w:r>
      <w:r w:rsidR="00C803C0" w:rsidRPr="00546FF0">
        <w:rPr>
          <w:rFonts w:asciiTheme="majorHAnsi" w:hAnsiTheme="majorHAnsi"/>
        </w:rPr>
        <w:t xml:space="preserve">one hundred and twenty </w:t>
      </w:r>
      <w:r w:rsidR="00A02E18" w:rsidRPr="00546FF0">
        <w:rPr>
          <w:rFonts w:asciiTheme="majorHAnsi" w:hAnsiTheme="majorHAnsi"/>
        </w:rPr>
        <w:t>foot square complex</w:t>
      </w:r>
      <w:r w:rsidR="0067465B">
        <w:rPr>
          <w:rFonts w:asciiTheme="majorHAnsi" w:hAnsiTheme="majorHAnsi"/>
          <w:color w:val="000000" w:themeColor="text1"/>
        </w:rPr>
        <w:t xml:space="preserve"> </w:t>
      </w:r>
      <w:r w:rsidR="00C803C0" w:rsidRPr="00546FF0">
        <w:rPr>
          <w:rFonts w:asciiTheme="majorHAnsi" w:hAnsiTheme="majorHAnsi"/>
          <w:color w:val="000000" w:themeColor="text1"/>
        </w:rPr>
        <w:t>made of cloth of cold</w:t>
      </w:r>
      <w:r w:rsidR="00A02E18" w:rsidRPr="00546FF0">
        <w:rPr>
          <w:rFonts w:asciiTheme="majorHAnsi" w:hAnsiTheme="majorHAnsi"/>
          <w:color w:val="000000" w:themeColor="text1"/>
        </w:rPr>
        <w:t xml:space="preserve"> and</w:t>
      </w:r>
      <w:r w:rsidR="00C803C0" w:rsidRPr="00546FF0">
        <w:rPr>
          <w:rFonts w:asciiTheme="majorHAnsi" w:hAnsiTheme="majorHAnsi"/>
          <w:color w:val="000000" w:themeColor="text1"/>
        </w:rPr>
        <w:t xml:space="preserve"> blue velvet</w:t>
      </w:r>
      <w:r w:rsidR="0067465B">
        <w:rPr>
          <w:rFonts w:asciiTheme="majorHAnsi" w:hAnsiTheme="majorHAnsi"/>
          <w:color w:val="000000" w:themeColor="text1"/>
        </w:rPr>
        <w:t>,</w:t>
      </w:r>
      <w:r w:rsidR="00A02E18" w:rsidRPr="00546FF0">
        <w:rPr>
          <w:rFonts w:asciiTheme="majorHAnsi" w:hAnsiTheme="majorHAnsi"/>
          <w:color w:val="000000" w:themeColor="text1"/>
        </w:rPr>
        <w:t xml:space="preserve"> with a six foot St. Michael (Francis</w:t>
      </w:r>
      <w:r w:rsidR="008C6393" w:rsidRPr="00546FF0">
        <w:rPr>
          <w:rFonts w:asciiTheme="majorHAnsi" w:hAnsiTheme="majorHAnsi"/>
          <w:color w:val="000000" w:themeColor="text1"/>
        </w:rPr>
        <w:t>’s</w:t>
      </w:r>
      <w:r w:rsidR="00A02E18" w:rsidRPr="00546FF0">
        <w:rPr>
          <w:rFonts w:asciiTheme="majorHAnsi" w:hAnsiTheme="majorHAnsi"/>
          <w:color w:val="000000" w:themeColor="text1"/>
        </w:rPr>
        <w:t xml:space="preserve"> </w:t>
      </w:r>
      <w:r w:rsidR="008C6393" w:rsidRPr="00546FF0">
        <w:rPr>
          <w:rFonts w:asciiTheme="majorHAnsi" w:hAnsiTheme="majorHAnsi"/>
          <w:color w:val="000000" w:themeColor="text1"/>
        </w:rPr>
        <w:t>patron</w:t>
      </w:r>
      <w:r w:rsidR="00A02E18" w:rsidRPr="00546FF0">
        <w:rPr>
          <w:rFonts w:asciiTheme="majorHAnsi" w:hAnsiTheme="majorHAnsi"/>
          <w:color w:val="000000" w:themeColor="text1"/>
        </w:rPr>
        <w:t xml:space="preserve"> saint) at the pinnacle of the royal pavilion. </w:t>
      </w:r>
      <w:r w:rsidR="00C803C0" w:rsidRPr="00546FF0">
        <w:rPr>
          <w:rFonts w:asciiTheme="majorHAnsi" w:hAnsiTheme="majorHAnsi"/>
          <w:color w:val="000000" w:themeColor="text1"/>
        </w:rPr>
        <w:t xml:space="preserve"> The</w:t>
      </w:r>
      <w:r w:rsidR="000F4F46" w:rsidRPr="00546FF0">
        <w:rPr>
          <w:rFonts w:asciiTheme="majorHAnsi" w:hAnsiTheme="majorHAnsi"/>
          <w:color w:val="000000" w:themeColor="text1"/>
        </w:rPr>
        <w:t xml:space="preserve"> fabrics</w:t>
      </w:r>
      <w:r w:rsidR="00A02E18" w:rsidRPr="00546FF0">
        <w:rPr>
          <w:rFonts w:asciiTheme="majorHAnsi" w:hAnsiTheme="majorHAnsi"/>
          <w:color w:val="000000" w:themeColor="text1"/>
        </w:rPr>
        <w:t xml:space="preserve"> and items</w:t>
      </w:r>
      <w:r w:rsidR="00C803C0" w:rsidRPr="00546FF0">
        <w:rPr>
          <w:rFonts w:asciiTheme="majorHAnsi" w:hAnsiTheme="majorHAnsi"/>
          <w:color w:val="000000" w:themeColor="text1"/>
        </w:rPr>
        <w:t xml:space="preserve"> used in</w:t>
      </w:r>
      <w:r w:rsidR="00A02E18" w:rsidRPr="00546FF0">
        <w:rPr>
          <w:rFonts w:asciiTheme="majorHAnsi" w:hAnsiTheme="majorHAnsi"/>
          <w:color w:val="000000" w:themeColor="text1"/>
        </w:rPr>
        <w:t xml:space="preserve"> the</w:t>
      </w:r>
      <w:r w:rsidR="00C803C0" w:rsidRPr="00546FF0">
        <w:rPr>
          <w:rFonts w:asciiTheme="majorHAnsi" w:hAnsiTheme="majorHAnsi"/>
          <w:color w:val="000000" w:themeColor="text1"/>
        </w:rPr>
        <w:t xml:space="preserve"> </w:t>
      </w:r>
      <w:r w:rsidR="00A02E18" w:rsidRPr="00546FF0">
        <w:rPr>
          <w:rFonts w:asciiTheme="majorHAnsi" w:hAnsiTheme="majorHAnsi"/>
          <w:color w:val="000000" w:themeColor="text1"/>
        </w:rPr>
        <w:t>construction of the French camp</w:t>
      </w:r>
      <w:r w:rsidR="000F4F46" w:rsidRPr="00546FF0">
        <w:rPr>
          <w:rFonts w:asciiTheme="majorHAnsi" w:hAnsiTheme="majorHAnsi"/>
          <w:color w:val="000000" w:themeColor="text1"/>
        </w:rPr>
        <w:t xml:space="preserve"> were inti</w:t>
      </w:r>
      <w:r w:rsidR="00675C33" w:rsidRPr="00546FF0">
        <w:rPr>
          <w:rFonts w:asciiTheme="majorHAnsi" w:hAnsiTheme="majorHAnsi"/>
          <w:color w:val="000000" w:themeColor="text1"/>
        </w:rPr>
        <w:t>mately designed as expressions of Francis’s Kingship. Cloths of velvet, silk</w:t>
      </w:r>
      <w:r w:rsidR="00396188">
        <w:rPr>
          <w:rFonts w:asciiTheme="majorHAnsi" w:hAnsiTheme="majorHAnsi"/>
          <w:color w:val="000000" w:themeColor="text1"/>
        </w:rPr>
        <w:t>,</w:t>
      </w:r>
      <w:r w:rsidR="00675C33" w:rsidRPr="00546FF0">
        <w:rPr>
          <w:rFonts w:asciiTheme="majorHAnsi" w:hAnsiTheme="majorHAnsi"/>
          <w:color w:val="000000" w:themeColor="text1"/>
        </w:rPr>
        <w:t xml:space="preserve"> and satin a</w:t>
      </w:r>
      <w:r w:rsidR="00284D15">
        <w:rPr>
          <w:rFonts w:asciiTheme="majorHAnsi" w:hAnsiTheme="majorHAnsi"/>
          <w:color w:val="000000" w:themeColor="text1"/>
        </w:rPr>
        <w:t>bounded in his royal colors of white, tawny, b</w:t>
      </w:r>
      <w:r w:rsidR="00675C33" w:rsidRPr="00546FF0">
        <w:rPr>
          <w:rFonts w:asciiTheme="majorHAnsi" w:hAnsiTheme="majorHAnsi"/>
          <w:color w:val="000000" w:themeColor="text1"/>
        </w:rPr>
        <w:t>lack</w:t>
      </w:r>
      <w:r w:rsidR="00396188">
        <w:rPr>
          <w:rFonts w:asciiTheme="majorHAnsi" w:hAnsiTheme="majorHAnsi"/>
          <w:color w:val="000000" w:themeColor="text1"/>
        </w:rPr>
        <w:t>,</w:t>
      </w:r>
      <w:r w:rsidR="00675C33" w:rsidRPr="00546FF0">
        <w:rPr>
          <w:rFonts w:asciiTheme="majorHAnsi" w:hAnsiTheme="majorHAnsi"/>
          <w:color w:val="000000" w:themeColor="text1"/>
        </w:rPr>
        <w:t xml:space="preserve"> and </w:t>
      </w:r>
      <w:r w:rsidR="00284D15">
        <w:rPr>
          <w:rFonts w:asciiTheme="majorHAnsi" w:hAnsiTheme="majorHAnsi"/>
          <w:color w:val="000000" w:themeColor="text1"/>
        </w:rPr>
        <w:t>p</w:t>
      </w:r>
      <w:r w:rsidR="00C803C0" w:rsidRPr="00546FF0">
        <w:rPr>
          <w:rFonts w:asciiTheme="majorHAnsi" w:hAnsiTheme="majorHAnsi"/>
          <w:color w:val="000000" w:themeColor="text1"/>
        </w:rPr>
        <w:t>urple</w:t>
      </w:r>
      <w:r w:rsidR="00396188">
        <w:rPr>
          <w:rFonts w:asciiTheme="majorHAnsi" w:hAnsiTheme="majorHAnsi"/>
          <w:color w:val="000000" w:themeColor="text1"/>
        </w:rPr>
        <w:t>. These</w:t>
      </w:r>
      <w:r w:rsidR="00C803C0" w:rsidRPr="00546FF0">
        <w:rPr>
          <w:rFonts w:asciiTheme="majorHAnsi" w:hAnsiTheme="majorHAnsi"/>
          <w:color w:val="000000" w:themeColor="text1"/>
        </w:rPr>
        <w:t xml:space="preserve"> w</w:t>
      </w:r>
      <w:r w:rsidR="00675C33" w:rsidRPr="00546FF0">
        <w:rPr>
          <w:rFonts w:asciiTheme="majorHAnsi" w:hAnsiTheme="majorHAnsi"/>
          <w:color w:val="000000" w:themeColor="text1"/>
        </w:rPr>
        <w:t xml:space="preserve">ere </w:t>
      </w:r>
      <w:r w:rsidR="00396188">
        <w:rPr>
          <w:rFonts w:asciiTheme="majorHAnsi" w:hAnsiTheme="majorHAnsi"/>
          <w:color w:val="000000" w:themeColor="text1"/>
        </w:rPr>
        <w:t xml:space="preserve">then </w:t>
      </w:r>
      <w:r w:rsidR="00675C33" w:rsidRPr="00546FF0">
        <w:rPr>
          <w:rFonts w:asciiTheme="majorHAnsi" w:hAnsiTheme="majorHAnsi"/>
          <w:color w:val="000000" w:themeColor="text1"/>
        </w:rPr>
        <w:t>covered in the emblems of the French crown.</w:t>
      </w:r>
      <w:r w:rsidR="00C803C0" w:rsidRPr="00546FF0">
        <w:rPr>
          <w:rFonts w:asciiTheme="majorHAnsi" w:hAnsiTheme="majorHAnsi"/>
          <w:color w:val="000000" w:themeColor="text1"/>
        </w:rPr>
        <w:t xml:space="preserve"> S</w:t>
      </w:r>
      <w:r w:rsidR="00675C33" w:rsidRPr="00546FF0">
        <w:rPr>
          <w:rFonts w:asciiTheme="majorHAnsi" w:hAnsiTheme="majorHAnsi"/>
          <w:color w:val="000000" w:themeColor="text1"/>
        </w:rPr>
        <w:t>eventy two thousand</w:t>
      </w:r>
      <w:r w:rsidR="00C803C0" w:rsidRPr="00546FF0">
        <w:rPr>
          <w:rFonts w:asciiTheme="majorHAnsi" w:hAnsiTheme="majorHAnsi"/>
          <w:color w:val="000000" w:themeColor="text1"/>
        </w:rPr>
        <w:t>,</w:t>
      </w:r>
      <w:r w:rsidR="00675C33" w:rsidRPr="00546FF0">
        <w:rPr>
          <w:rFonts w:asciiTheme="majorHAnsi" w:hAnsiTheme="majorHAnsi"/>
          <w:color w:val="000000" w:themeColor="text1"/>
        </w:rPr>
        <w:t xml:space="preserve"> five hundred and forty four</w:t>
      </w:r>
      <w:r w:rsidR="00E03F98">
        <w:rPr>
          <w:rFonts w:asciiTheme="majorHAnsi" w:hAnsiTheme="majorHAnsi"/>
          <w:color w:val="000000" w:themeColor="text1"/>
        </w:rPr>
        <w:t xml:space="preserve"> golden Fleur-de-lis</w:t>
      </w:r>
      <w:r w:rsidR="00C803C0" w:rsidRPr="00546FF0">
        <w:rPr>
          <w:rFonts w:asciiTheme="majorHAnsi" w:hAnsiTheme="majorHAnsi"/>
          <w:color w:val="000000" w:themeColor="text1"/>
        </w:rPr>
        <w:t xml:space="preserve"> were sewn onto the tents of The King, Queen</w:t>
      </w:r>
      <w:r w:rsidR="00CE2544" w:rsidRPr="00546FF0">
        <w:rPr>
          <w:rFonts w:asciiTheme="majorHAnsi" w:hAnsiTheme="majorHAnsi"/>
          <w:color w:val="000000" w:themeColor="text1"/>
        </w:rPr>
        <w:t>,</w:t>
      </w:r>
      <w:r w:rsidR="00C803C0" w:rsidRPr="00546FF0">
        <w:rPr>
          <w:rFonts w:asciiTheme="majorHAnsi" w:hAnsiTheme="majorHAnsi"/>
          <w:color w:val="000000" w:themeColor="text1"/>
        </w:rPr>
        <w:t xml:space="preserve"> and the King</w:t>
      </w:r>
      <w:r w:rsidR="00B25781">
        <w:rPr>
          <w:rFonts w:asciiTheme="majorHAnsi" w:hAnsiTheme="majorHAnsi"/>
          <w:color w:val="000000" w:themeColor="text1"/>
        </w:rPr>
        <w:t>’</w:t>
      </w:r>
      <w:r w:rsidR="00C803C0" w:rsidRPr="00546FF0">
        <w:rPr>
          <w:rFonts w:asciiTheme="majorHAnsi" w:hAnsiTheme="majorHAnsi"/>
          <w:color w:val="000000" w:themeColor="text1"/>
        </w:rPr>
        <w:t>s mother</w:t>
      </w:r>
      <w:r w:rsidR="008C6393" w:rsidRPr="00546FF0">
        <w:rPr>
          <w:rFonts w:asciiTheme="majorHAnsi" w:hAnsiTheme="majorHAnsi"/>
          <w:color w:val="000000" w:themeColor="text1"/>
        </w:rPr>
        <w:t>, Louise de Savo</w:t>
      </w:r>
      <w:r w:rsidR="00CE2544" w:rsidRPr="00546FF0">
        <w:rPr>
          <w:rFonts w:asciiTheme="majorHAnsi" w:hAnsiTheme="majorHAnsi"/>
          <w:color w:val="000000" w:themeColor="text1"/>
        </w:rPr>
        <w:t>i</w:t>
      </w:r>
      <w:r w:rsidR="008C6393" w:rsidRPr="00546FF0">
        <w:rPr>
          <w:rFonts w:asciiTheme="majorHAnsi" w:hAnsiTheme="majorHAnsi"/>
          <w:color w:val="000000" w:themeColor="text1"/>
        </w:rPr>
        <w:t>e</w:t>
      </w:r>
      <w:r w:rsidR="00CE2544" w:rsidRPr="00546FF0">
        <w:rPr>
          <w:rFonts w:asciiTheme="majorHAnsi" w:hAnsiTheme="majorHAnsi"/>
          <w:color w:val="000000" w:themeColor="text1"/>
        </w:rPr>
        <w:t>,</w:t>
      </w:r>
      <w:r w:rsidR="00C803C0" w:rsidRPr="00546FF0">
        <w:rPr>
          <w:rFonts w:asciiTheme="majorHAnsi" w:hAnsiTheme="majorHAnsi"/>
          <w:color w:val="000000" w:themeColor="text1"/>
        </w:rPr>
        <w:t xml:space="preserve"> in clear evocation of </w:t>
      </w:r>
      <w:r w:rsidR="0067465B">
        <w:rPr>
          <w:rFonts w:asciiTheme="majorHAnsi" w:hAnsiTheme="majorHAnsi"/>
          <w:color w:val="000000" w:themeColor="text1"/>
        </w:rPr>
        <w:t xml:space="preserve">their </w:t>
      </w:r>
      <w:r w:rsidR="00C803C0" w:rsidRPr="00546FF0">
        <w:rPr>
          <w:rFonts w:asciiTheme="majorHAnsi" w:hAnsiTheme="majorHAnsi"/>
          <w:color w:val="000000" w:themeColor="text1"/>
        </w:rPr>
        <w:t>royal prowess.</w:t>
      </w:r>
      <w:r w:rsidR="00396188">
        <w:rPr>
          <w:rStyle w:val="FootnoteReference"/>
          <w:rFonts w:asciiTheme="majorHAnsi" w:hAnsiTheme="majorHAnsi"/>
          <w:color w:val="000000" w:themeColor="text1"/>
        </w:rPr>
        <w:footnoteReference w:id="12"/>
      </w:r>
      <w:r w:rsidR="00AE280A">
        <w:rPr>
          <w:rFonts w:asciiTheme="majorHAnsi" w:hAnsiTheme="majorHAnsi"/>
          <w:color w:val="000000" w:themeColor="text1"/>
        </w:rPr>
        <w:t xml:space="preserve"> </w:t>
      </w:r>
    </w:p>
    <w:p w14:paraId="423100C1" w14:textId="40811187" w:rsidR="00906A01" w:rsidRPr="00906A01" w:rsidRDefault="00C803C0" w:rsidP="00906A01">
      <w:pPr>
        <w:spacing w:line="480" w:lineRule="auto"/>
        <w:ind w:firstLine="720"/>
        <w:rPr>
          <w:rFonts w:asciiTheme="majorHAnsi" w:hAnsiTheme="majorHAnsi"/>
          <w:b/>
          <w:color w:val="000000" w:themeColor="text1"/>
        </w:rPr>
      </w:pPr>
      <w:r w:rsidRPr="00546FF0">
        <w:rPr>
          <w:rFonts w:asciiTheme="majorHAnsi" w:hAnsiTheme="majorHAnsi"/>
          <w:color w:val="000000" w:themeColor="text1"/>
        </w:rPr>
        <w:lastRenderedPageBreak/>
        <w:t>The use of emblems and heraldic devi</w:t>
      </w:r>
      <w:r w:rsidR="00CE2544" w:rsidRPr="00546FF0">
        <w:rPr>
          <w:rFonts w:asciiTheme="majorHAnsi" w:hAnsiTheme="majorHAnsi"/>
          <w:color w:val="000000" w:themeColor="text1"/>
        </w:rPr>
        <w:t>ces was</w:t>
      </w:r>
      <w:r w:rsidRPr="00546FF0">
        <w:rPr>
          <w:rFonts w:asciiTheme="majorHAnsi" w:hAnsiTheme="majorHAnsi"/>
          <w:color w:val="000000" w:themeColor="text1"/>
        </w:rPr>
        <w:t xml:space="preserve"> one</w:t>
      </w:r>
      <w:r w:rsidR="00906A01">
        <w:rPr>
          <w:rFonts w:asciiTheme="majorHAnsi" w:hAnsiTheme="majorHAnsi"/>
          <w:color w:val="000000" w:themeColor="text1"/>
        </w:rPr>
        <w:t xml:space="preserve"> of the major ways in which </w:t>
      </w:r>
      <w:r w:rsidRPr="00546FF0">
        <w:rPr>
          <w:rFonts w:asciiTheme="majorHAnsi" w:hAnsiTheme="majorHAnsi"/>
          <w:color w:val="000000" w:themeColor="text1"/>
        </w:rPr>
        <w:t>monarch</w:t>
      </w:r>
      <w:r w:rsidR="00CE2544" w:rsidRPr="00546FF0">
        <w:rPr>
          <w:rFonts w:asciiTheme="majorHAnsi" w:hAnsiTheme="majorHAnsi"/>
          <w:color w:val="000000" w:themeColor="text1"/>
        </w:rPr>
        <w:t>s</w:t>
      </w:r>
      <w:r w:rsidR="006D7E38" w:rsidRPr="00546FF0">
        <w:rPr>
          <w:rFonts w:asciiTheme="majorHAnsi" w:hAnsiTheme="majorHAnsi"/>
          <w:color w:val="000000" w:themeColor="text1"/>
        </w:rPr>
        <w:t xml:space="preserve"> w</w:t>
      </w:r>
      <w:r w:rsidRPr="00546FF0">
        <w:rPr>
          <w:rFonts w:asciiTheme="majorHAnsi" w:hAnsiTheme="majorHAnsi"/>
          <w:color w:val="000000" w:themeColor="text1"/>
        </w:rPr>
        <w:t>ere able to infuse material items with royalty</w:t>
      </w:r>
      <w:r w:rsidR="00906A01">
        <w:rPr>
          <w:rFonts w:asciiTheme="majorHAnsi" w:hAnsiTheme="majorHAnsi"/>
          <w:color w:val="000000" w:themeColor="text1"/>
        </w:rPr>
        <w:t>. Emblems not surprisingly featured heavily at The Field</w:t>
      </w:r>
      <w:r w:rsidR="00AE280A">
        <w:rPr>
          <w:rFonts w:asciiTheme="majorHAnsi" w:hAnsiTheme="majorHAnsi"/>
          <w:color w:val="000000" w:themeColor="text1"/>
        </w:rPr>
        <w:t xml:space="preserve">. </w:t>
      </w:r>
      <w:r w:rsidR="00906A01">
        <w:rPr>
          <w:rFonts w:asciiTheme="majorHAnsi" w:hAnsiTheme="majorHAnsi"/>
          <w:color w:val="000000" w:themeColor="text1"/>
        </w:rPr>
        <w:t xml:space="preserve">In </w:t>
      </w:r>
      <w:r w:rsidR="00B25781">
        <w:rPr>
          <w:rFonts w:asciiTheme="majorHAnsi" w:hAnsiTheme="majorHAnsi"/>
          <w:color w:val="000000" w:themeColor="text1"/>
        </w:rPr>
        <w:t xml:space="preserve">competition </w:t>
      </w:r>
      <w:r w:rsidR="00906A01">
        <w:rPr>
          <w:rFonts w:asciiTheme="majorHAnsi" w:hAnsiTheme="majorHAnsi"/>
          <w:color w:val="000000" w:themeColor="text1"/>
        </w:rPr>
        <w:t xml:space="preserve">with Francis’s Fleur-de-lis’s the English camp was </w:t>
      </w:r>
      <w:r w:rsidR="00CE2544" w:rsidRPr="00546FF0">
        <w:rPr>
          <w:rFonts w:asciiTheme="majorHAnsi" w:hAnsiTheme="majorHAnsi"/>
          <w:color w:val="000000" w:themeColor="text1"/>
        </w:rPr>
        <w:t xml:space="preserve">littered </w:t>
      </w:r>
      <w:r w:rsidR="00C403DB" w:rsidRPr="00546FF0">
        <w:rPr>
          <w:rFonts w:asciiTheme="majorHAnsi" w:hAnsiTheme="majorHAnsi"/>
          <w:color w:val="000000" w:themeColor="text1"/>
        </w:rPr>
        <w:t>with tents that featured Tudor R</w:t>
      </w:r>
      <w:r w:rsidR="00396188">
        <w:rPr>
          <w:rFonts w:asciiTheme="majorHAnsi" w:hAnsiTheme="majorHAnsi"/>
          <w:color w:val="000000" w:themeColor="text1"/>
        </w:rPr>
        <w:t>oses and images</w:t>
      </w:r>
      <w:r w:rsidR="00CE2544" w:rsidRPr="00546FF0">
        <w:rPr>
          <w:rFonts w:asciiTheme="majorHAnsi" w:hAnsiTheme="majorHAnsi"/>
          <w:color w:val="000000" w:themeColor="text1"/>
        </w:rPr>
        <w:t xml:space="preserve"> of Henry’s patron saint, St. George</w:t>
      </w:r>
      <w:r w:rsidR="00396188">
        <w:rPr>
          <w:rFonts w:asciiTheme="majorHAnsi" w:hAnsiTheme="majorHAnsi"/>
          <w:color w:val="000000" w:themeColor="text1"/>
        </w:rPr>
        <w:t xml:space="preserve">. </w:t>
      </w:r>
      <w:r w:rsidR="00906A01" w:rsidRPr="00906A01">
        <w:rPr>
          <w:rFonts w:asciiTheme="majorHAnsi" w:hAnsiTheme="majorHAnsi"/>
          <w:color w:val="000000" w:themeColor="text1"/>
        </w:rPr>
        <w:t>In addition to textiles, regal motifs abounded in numerous material forms, from woodcarvings, to paper salamanders - the symbol on the French King’s coat of arms – that were placed on dining tables during banquets.</w:t>
      </w:r>
      <w:r w:rsidR="00906A01">
        <w:rPr>
          <w:rStyle w:val="FootnoteReference"/>
          <w:rFonts w:asciiTheme="majorHAnsi" w:hAnsiTheme="majorHAnsi"/>
          <w:color w:val="000000" w:themeColor="text1"/>
        </w:rPr>
        <w:footnoteReference w:id="13"/>
      </w:r>
      <w:r w:rsidR="00906A01" w:rsidRPr="00906A01">
        <w:rPr>
          <w:rFonts w:asciiTheme="majorHAnsi" w:hAnsiTheme="majorHAnsi"/>
          <w:color w:val="000000" w:themeColor="text1"/>
        </w:rPr>
        <w:t xml:space="preserve">  With the goal of turning the</w:t>
      </w:r>
      <w:r w:rsidR="00906A01">
        <w:rPr>
          <w:rFonts w:asciiTheme="majorHAnsi" w:hAnsiTheme="majorHAnsi"/>
          <w:color w:val="000000" w:themeColor="text1"/>
        </w:rPr>
        <w:t>ir</w:t>
      </w:r>
      <w:r w:rsidR="00906A01" w:rsidRPr="00906A01">
        <w:rPr>
          <w:rFonts w:asciiTheme="majorHAnsi" w:hAnsiTheme="majorHAnsi"/>
          <w:color w:val="000000" w:themeColor="text1"/>
        </w:rPr>
        <w:t xml:space="preserve"> camps into one big advertisement of Kingship, Henry and Francis used royal emblems to literally stamp their identities onto the fabrics and items that made up their temporary homes. A manuscript in the British Library - believed to show plans for the English tents - gives an impression of how all of this luxury may have looked </w:t>
      </w:r>
      <w:r w:rsidR="00906A01" w:rsidRPr="00906A01">
        <w:rPr>
          <w:rFonts w:asciiTheme="majorHAnsi" w:hAnsiTheme="majorHAnsi"/>
          <w:b/>
          <w:color w:val="000000" w:themeColor="text1"/>
        </w:rPr>
        <w:t>(Appendix B.)</w:t>
      </w:r>
    </w:p>
    <w:p w14:paraId="02810F40" w14:textId="7A64AC60" w:rsidR="00B25781" w:rsidRDefault="00D97F4B" w:rsidP="00B25781">
      <w:pPr>
        <w:spacing w:line="480" w:lineRule="auto"/>
        <w:ind w:firstLine="720"/>
        <w:rPr>
          <w:rFonts w:asciiTheme="majorHAnsi" w:hAnsiTheme="majorHAnsi"/>
          <w:color w:val="000000" w:themeColor="text1"/>
        </w:rPr>
      </w:pPr>
      <w:r w:rsidRPr="00546FF0">
        <w:rPr>
          <w:rFonts w:asciiTheme="majorHAnsi" w:hAnsiTheme="majorHAnsi"/>
          <w:color w:val="000000" w:themeColor="text1"/>
        </w:rPr>
        <w:t>The most pervasive item on display during</w:t>
      </w:r>
      <w:r w:rsidR="00224CC4" w:rsidRPr="00546FF0">
        <w:rPr>
          <w:rFonts w:asciiTheme="majorHAnsi" w:hAnsiTheme="majorHAnsi"/>
          <w:color w:val="000000" w:themeColor="text1"/>
        </w:rPr>
        <w:t xml:space="preserve"> </w:t>
      </w:r>
      <w:r w:rsidR="00342541" w:rsidRPr="00546FF0">
        <w:rPr>
          <w:rFonts w:asciiTheme="majorHAnsi" w:hAnsiTheme="majorHAnsi"/>
          <w:color w:val="000000" w:themeColor="text1"/>
        </w:rPr>
        <w:t xml:space="preserve">the two weeks was </w:t>
      </w:r>
      <w:r w:rsidRPr="00546FF0">
        <w:rPr>
          <w:rFonts w:asciiTheme="majorHAnsi" w:hAnsiTheme="majorHAnsi"/>
          <w:color w:val="000000" w:themeColor="text1"/>
        </w:rPr>
        <w:t>of course</w:t>
      </w:r>
      <w:r w:rsidR="00342541" w:rsidRPr="00546FF0">
        <w:rPr>
          <w:rFonts w:asciiTheme="majorHAnsi" w:hAnsiTheme="majorHAnsi"/>
          <w:color w:val="000000" w:themeColor="text1"/>
        </w:rPr>
        <w:t xml:space="preserve"> ‘Cloth of Gold.’</w:t>
      </w:r>
      <w:r w:rsidR="00224CC4" w:rsidRPr="00546FF0">
        <w:rPr>
          <w:rFonts w:asciiTheme="majorHAnsi" w:hAnsiTheme="majorHAnsi"/>
          <w:color w:val="000000" w:themeColor="text1"/>
        </w:rPr>
        <w:t xml:space="preserve"> The abundance of this fabric was s</w:t>
      </w:r>
      <w:r w:rsidR="00F713AF" w:rsidRPr="00546FF0">
        <w:rPr>
          <w:rFonts w:asciiTheme="majorHAnsi" w:hAnsiTheme="majorHAnsi"/>
          <w:color w:val="000000" w:themeColor="text1"/>
        </w:rPr>
        <w:t>uch that the event</w:t>
      </w:r>
      <w:r w:rsidR="00224CC4" w:rsidRPr="00546FF0">
        <w:rPr>
          <w:rFonts w:asciiTheme="majorHAnsi" w:hAnsiTheme="majorHAnsi"/>
          <w:color w:val="000000" w:themeColor="text1"/>
        </w:rPr>
        <w:t xml:space="preserve"> not only bears its name</w:t>
      </w:r>
      <w:r w:rsidR="0023232D">
        <w:rPr>
          <w:rFonts w:asciiTheme="majorHAnsi" w:hAnsiTheme="majorHAnsi"/>
          <w:color w:val="000000" w:themeColor="text1"/>
        </w:rPr>
        <w:t xml:space="preserve"> </w:t>
      </w:r>
      <w:r w:rsidR="00224CC4" w:rsidRPr="00546FF0">
        <w:rPr>
          <w:rFonts w:asciiTheme="majorHAnsi" w:hAnsiTheme="majorHAnsi"/>
          <w:color w:val="000000" w:themeColor="text1"/>
        </w:rPr>
        <w:t>but</w:t>
      </w:r>
      <w:r w:rsidR="00B25781">
        <w:rPr>
          <w:rFonts w:asciiTheme="majorHAnsi" w:hAnsiTheme="majorHAnsi"/>
          <w:color w:val="000000" w:themeColor="text1"/>
        </w:rPr>
        <w:t xml:space="preserve"> over its course</w:t>
      </w:r>
      <w:r w:rsidR="00224CC4" w:rsidRPr="00546FF0">
        <w:rPr>
          <w:rFonts w:asciiTheme="majorHAnsi" w:hAnsiTheme="majorHAnsi"/>
          <w:color w:val="000000" w:themeColor="text1"/>
        </w:rPr>
        <w:t xml:space="preserve"> </w:t>
      </w:r>
      <w:r w:rsidR="00F713AF" w:rsidRPr="00546FF0">
        <w:rPr>
          <w:rFonts w:asciiTheme="majorHAnsi" w:hAnsiTheme="majorHAnsi"/>
          <w:color w:val="000000" w:themeColor="text1"/>
        </w:rPr>
        <w:t xml:space="preserve">it </w:t>
      </w:r>
      <w:r w:rsidR="00105005">
        <w:rPr>
          <w:rFonts w:asciiTheme="majorHAnsi" w:hAnsiTheme="majorHAnsi"/>
          <w:color w:val="000000" w:themeColor="text1"/>
        </w:rPr>
        <w:t>came</w:t>
      </w:r>
      <w:r w:rsidR="00F713AF" w:rsidRPr="00546FF0">
        <w:rPr>
          <w:rFonts w:asciiTheme="majorHAnsi" w:hAnsiTheme="majorHAnsi"/>
          <w:color w:val="000000" w:themeColor="text1"/>
        </w:rPr>
        <w:t xml:space="preserve"> to be exclusively </w:t>
      </w:r>
      <w:r w:rsidR="00040FCB" w:rsidRPr="00546FF0">
        <w:rPr>
          <w:rFonts w:asciiTheme="majorHAnsi" w:hAnsiTheme="majorHAnsi"/>
          <w:color w:val="000000" w:themeColor="text1"/>
        </w:rPr>
        <w:t>associated</w:t>
      </w:r>
      <w:r w:rsidR="00F713AF" w:rsidRPr="00546FF0">
        <w:rPr>
          <w:rFonts w:asciiTheme="majorHAnsi" w:hAnsiTheme="majorHAnsi"/>
          <w:color w:val="000000" w:themeColor="text1"/>
        </w:rPr>
        <w:t xml:space="preserve"> with royalty. </w:t>
      </w:r>
      <w:r w:rsidR="00040FCB" w:rsidRPr="00546FF0">
        <w:rPr>
          <w:rFonts w:asciiTheme="majorHAnsi" w:hAnsiTheme="majorHAnsi"/>
          <w:color w:val="000000" w:themeColor="text1"/>
        </w:rPr>
        <w:t>Much as they still do today, c</w:t>
      </w:r>
      <w:r w:rsidR="00F713AF" w:rsidRPr="00546FF0">
        <w:rPr>
          <w:rFonts w:asciiTheme="majorHAnsi" w:hAnsiTheme="majorHAnsi"/>
          <w:color w:val="000000" w:themeColor="text1"/>
        </w:rPr>
        <w:t>loths</w:t>
      </w:r>
      <w:r w:rsidR="00040FCB" w:rsidRPr="00546FF0">
        <w:rPr>
          <w:rFonts w:asciiTheme="majorHAnsi" w:hAnsiTheme="majorHAnsi"/>
          <w:color w:val="000000" w:themeColor="text1"/>
        </w:rPr>
        <w:t xml:space="preserve"> and clothing</w:t>
      </w:r>
      <w:r w:rsidR="00F713AF" w:rsidRPr="00546FF0">
        <w:rPr>
          <w:rFonts w:asciiTheme="majorHAnsi" w:hAnsiTheme="majorHAnsi"/>
          <w:color w:val="000000" w:themeColor="text1"/>
        </w:rPr>
        <w:t xml:space="preserve"> acted </w:t>
      </w:r>
      <w:r w:rsidR="00040FCB" w:rsidRPr="00546FF0">
        <w:rPr>
          <w:rFonts w:asciiTheme="majorHAnsi" w:hAnsiTheme="majorHAnsi"/>
          <w:color w:val="000000" w:themeColor="text1"/>
        </w:rPr>
        <w:t>as</w:t>
      </w:r>
      <w:r w:rsidR="00F713AF" w:rsidRPr="00546FF0">
        <w:rPr>
          <w:rFonts w:asciiTheme="majorHAnsi" w:hAnsiTheme="majorHAnsi"/>
          <w:color w:val="000000" w:themeColor="text1"/>
        </w:rPr>
        <w:t xml:space="preserve"> marker</w:t>
      </w:r>
      <w:r w:rsidR="00040FCB" w:rsidRPr="00546FF0">
        <w:rPr>
          <w:rFonts w:asciiTheme="majorHAnsi" w:hAnsiTheme="majorHAnsi"/>
          <w:color w:val="000000" w:themeColor="text1"/>
        </w:rPr>
        <w:t xml:space="preserve">s of status in the early sixteenth century, </w:t>
      </w:r>
      <w:r w:rsidR="00F713AF" w:rsidRPr="00546FF0">
        <w:rPr>
          <w:rFonts w:asciiTheme="majorHAnsi" w:hAnsiTheme="majorHAnsi"/>
          <w:color w:val="000000" w:themeColor="text1"/>
        </w:rPr>
        <w:t>and the finest examples were reserved for royal space</w:t>
      </w:r>
      <w:r w:rsidR="00040FCB" w:rsidRPr="00546FF0">
        <w:rPr>
          <w:rFonts w:asciiTheme="majorHAnsi" w:hAnsiTheme="majorHAnsi"/>
          <w:color w:val="000000" w:themeColor="text1"/>
        </w:rPr>
        <w:t xml:space="preserve">s. </w:t>
      </w:r>
      <w:r w:rsidR="00F713AF" w:rsidRPr="00546FF0">
        <w:rPr>
          <w:rFonts w:asciiTheme="majorHAnsi" w:hAnsiTheme="majorHAnsi"/>
          <w:color w:val="000000" w:themeColor="text1"/>
        </w:rPr>
        <w:t xml:space="preserve">The </w:t>
      </w:r>
      <w:r w:rsidR="003C3D45">
        <w:rPr>
          <w:rFonts w:asciiTheme="majorHAnsi" w:hAnsiTheme="majorHAnsi"/>
          <w:color w:val="000000" w:themeColor="text1"/>
        </w:rPr>
        <w:t>relationship</w:t>
      </w:r>
      <w:r w:rsidR="0023232D">
        <w:rPr>
          <w:rFonts w:asciiTheme="majorHAnsi" w:hAnsiTheme="majorHAnsi"/>
          <w:color w:val="000000" w:themeColor="text1"/>
        </w:rPr>
        <w:t xml:space="preserve"> of </w:t>
      </w:r>
      <w:r w:rsidR="00F765AA">
        <w:rPr>
          <w:rFonts w:asciiTheme="majorHAnsi" w:hAnsiTheme="majorHAnsi"/>
          <w:color w:val="000000" w:themeColor="text1"/>
        </w:rPr>
        <w:t>royalty</w:t>
      </w:r>
      <w:r w:rsidR="00F713AF" w:rsidRPr="00546FF0">
        <w:rPr>
          <w:rFonts w:asciiTheme="majorHAnsi" w:hAnsiTheme="majorHAnsi"/>
          <w:color w:val="000000" w:themeColor="text1"/>
        </w:rPr>
        <w:t xml:space="preserve"> a</w:t>
      </w:r>
      <w:r w:rsidR="00040FCB" w:rsidRPr="00546FF0">
        <w:rPr>
          <w:rFonts w:asciiTheme="majorHAnsi" w:hAnsiTheme="majorHAnsi"/>
          <w:color w:val="000000" w:themeColor="text1"/>
        </w:rPr>
        <w:t>nd cloth of gold</w:t>
      </w:r>
      <w:r w:rsidR="003C3D45">
        <w:rPr>
          <w:rFonts w:asciiTheme="majorHAnsi" w:hAnsiTheme="majorHAnsi"/>
          <w:color w:val="000000" w:themeColor="text1"/>
        </w:rPr>
        <w:t xml:space="preserve"> </w:t>
      </w:r>
      <w:r w:rsidR="008C59DB" w:rsidRPr="00546FF0">
        <w:rPr>
          <w:rFonts w:asciiTheme="majorHAnsi" w:hAnsiTheme="majorHAnsi"/>
          <w:color w:val="000000" w:themeColor="text1"/>
        </w:rPr>
        <w:t>forged at The Field</w:t>
      </w:r>
      <w:r w:rsidR="00040FCB" w:rsidRPr="00546FF0">
        <w:rPr>
          <w:rFonts w:asciiTheme="majorHAnsi" w:hAnsiTheme="majorHAnsi"/>
          <w:color w:val="000000" w:themeColor="text1"/>
        </w:rPr>
        <w:t xml:space="preserve"> was such that</w:t>
      </w:r>
      <w:r w:rsidR="008C59DB" w:rsidRPr="00546FF0">
        <w:rPr>
          <w:rFonts w:asciiTheme="majorHAnsi" w:hAnsiTheme="majorHAnsi"/>
          <w:color w:val="000000" w:themeColor="text1"/>
        </w:rPr>
        <w:t xml:space="preserve"> </w:t>
      </w:r>
      <w:r w:rsidR="00F765AA">
        <w:rPr>
          <w:rFonts w:asciiTheme="majorHAnsi" w:hAnsiTheme="majorHAnsi"/>
          <w:color w:val="000000" w:themeColor="text1"/>
        </w:rPr>
        <w:t>regal</w:t>
      </w:r>
      <w:r w:rsidR="00F713AF" w:rsidRPr="00546FF0">
        <w:rPr>
          <w:rFonts w:asciiTheme="majorHAnsi" w:hAnsiTheme="majorHAnsi"/>
          <w:color w:val="000000" w:themeColor="text1"/>
        </w:rPr>
        <w:t xml:space="preserve"> </w:t>
      </w:r>
      <w:r w:rsidR="008C59DB" w:rsidRPr="00546FF0">
        <w:rPr>
          <w:rFonts w:asciiTheme="majorHAnsi" w:hAnsiTheme="majorHAnsi"/>
          <w:color w:val="000000" w:themeColor="text1"/>
        </w:rPr>
        <w:t>areas - such as the K</w:t>
      </w:r>
      <w:r w:rsidR="00040FCB" w:rsidRPr="00546FF0">
        <w:rPr>
          <w:rFonts w:asciiTheme="majorHAnsi" w:hAnsiTheme="majorHAnsi"/>
          <w:color w:val="000000" w:themeColor="text1"/>
        </w:rPr>
        <w:t>ing</w:t>
      </w:r>
      <w:r w:rsidR="008C59DB" w:rsidRPr="00546FF0">
        <w:rPr>
          <w:rFonts w:asciiTheme="majorHAnsi" w:hAnsiTheme="majorHAnsi"/>
          <w:color w:val="000000" w:themeColor="text1"/>
        </w:rPr>
        <w:t>’</w:t>
      </w:r>
      <w:r w:rsidR="00040FCB" w:rsidRPr="00546FF0">
        <w:rPr>
          <w:rFonts w:asciiTheme="majorHAnsi" w:hAnsiTheme="majorHAnsi"/>
          <w:color w:val="000000" w:themeColor="text1"/>
        </w:rPr>
        <w:t>s tent or banquet table</w:t>
      </w:r>
      <w:r w:rsidR="008C59DB" w:rsidRPr="00546FF0">
        <w:rPr>
          <w:rFonts w:asciiTheme="majorHAnsi" w:hAnsiTheme="majorHAnsi"/>
          <w:color w:val="000000" w:themeColor="text1"/>
        </w:rPr>
        <w:t xml:space="preserve"> – would </w:t>
      </w:r>
      <w:r w:rsidR="00906A01">
        <w:rPr>
          <w:rFonts w:asciiTheme="majorHAnsi" w:hAnsiTheme="majorHAnsi"/>
          <w:color w:val="000000" w:themeColor="text1"/>
        </w:rPr>
        <w:t>be marked</w:t>
      </w:r>
      <w:r w:rsidR="00B25781">
        <w:rPr>
          <w:rFonts w:asciiTheme="majorHAnsi" w:hAnsiTheme="majorHAnsi"/>
          <w:color w:val="000000" w:themeColor="text1"/>
        </w:rPr>
        <w:t xml:space="preserve"> out</w:t>
      </w:r>
      <w:r w:rsidR="00284D15">
        <w:rPr>
          <w:rFonts w:asciiTheme="majorHAnsi" w:hAnsiTheme="majorHAnsi"/>
          <w:color w:val="000000" w:themeColor="text1"/>
        </w:rPr>
        <w:t xml:space="preserve"> using </w:t>
      </w:r>
      <w:r w:rsidR="00F713AF" w:rsidRPr="00546FF0">
        <w:rPr>
          <w:rFonts w:asciiTheme="majorHAnsi" w:hAnsiTheme="majorHAnsi"/>
          <w:color w:val="000000" w:themeColor="text1"/>
        </w:rPr>
        <w:t>it alone</w:t>
      </w:r>
      <w:r w:rsidR="00040FCB" w:rsidRPr="00546FF0">
        <w:rPr>
          <w:rFonts w:asciiTheme="majorHAnsi" w:hAnsiTheme="majorHAnsi"/>
          <w:color w:val="000000" w:themeColor="text1"/>
        </w:rPr>
        <w:t>.</w:t>
      </w:r>
      <w:r w:rsidR="0023232D">
        <w:rPr>
          <w:rFonts w:asciiTheme="majorHAnsi" w:hAnsiTheme="majorHAnsi"/>
          <w:color w:val="000000" w:themeColor="text1"/>
        </w:rPr>
        <w:t xml:space="preserve"> For example, </w:t>
      </w:r>
      <w:r w:rsidR="00EF3B0B" w:rsidRPr="00546FF0">
        <w:rPr>
          <w:rFonts w:asciiTheme="majorHAnsi" w:hAnsiTheme="majorHAnsi"/>
          <w:color w:val="000000" w:themeColor="text1"/>
        </w:rPr>
        <w:t>a tent of this material was erected on June 7</w:t>
      </w:r>
      <w:r w:rsidR="00EF3B0B" w:rsidRPr="00546FF0">
        <w:rPr>
          <w:rFonts w:asciiTheme="majorHAnsi" w:hAnsiTheme="majorHAnsi"/>
          <w:color w:val="000000" w:themeColor="text1"/>
          <w:vertAlign w:val="superscript"/>
        </w:rPr>
        <w:t>th</w:t>
      </w:r>
      <w:r w:rsidR="0023232D">
        <w:rPr>
          <w:rFonts w:asciiTheme="majorHAnsi" w:hAnsiTheme="majorHAnsi"/>
          <w:color w:val="000000" w:themeColor="text1"/>
        </w:rPr>
        <w:t xml:space="preserve"> as the place for Henry and Francis’s </w:t>
      </w:r>
      <w:r w:rsidR="00EF3B0B" w:rsidRPr="00546FF0">
        <w:rPr>
          <w:rFonts w:asciiTheme="majorHAnsi" w:hAnsiTheme="majorHAnsi"/>
          <w:color w:val="000000" w:themeColor="text1"/>
        </w:rPr>
        <w:t xml:space="preserve">first meeting. </w:t>
      </w:r>
      <w:r w:rsidR="00B25781">
        <w:rPr>
          <w:rFonts w:asciiTheme="majorHAnsi" w:hAnsiTheme="majorHAnsi"/>
          <w:color w:val="000000" w:themeColor="text1"/>
        </w:rPr>
        <w:t xml:space="preserve">Cloth of gold however was not the only fabric on display. </w:t>
      </w:r>
      <w:r w:rsidR="00284D15">
        <w:rPr>
          <w:rFonts w:asciiTheme="majorHAnsi" w:hAnsiTheme="majorHAnsi"/>
          <w:color w:val="000000" w:themeColor="text1"/>
        </w:rPr>
        <w:t xml:space="preserve">Textiles were </w:t>
      </w:r>
      <w:r w:rsidR="0023232D">
        <w:rPr>
          <w:rFonts w:asciiTheme="majorHAnsi" w:hAnsiTheme="majorHAnsi"/>
          <w:color w:val="000000" w:themeColor="text1"/>
        </w:rPr>
        <w:t xml:space="preserve">portable </w:t>
      </w:r>
      <w:r w:rsidR="00040FCB" w:rsidRPr="00546FF0">
        <w:rPr>
          <w:rFonts w:asciiTheme="majorHAnsi" w:hAnsiTheme="majorHAnsi"/>
          <w:color w:val="000000" w:themeColor="text1"/>
        </w:rPr>
        <w:t xml:space="preserve">and literal </w:t>
      </w:r>
      <w:r w:rsidR="008C59DB" w:rsidRPr="00546FF0">
        <w:rPr>
          <w:rFonts w:asciiTheme="majorHAnsi" w:hAnsiTheme="majorHAnsi"/>
          <w:color w:val="000000" w:themeColor="text1"/>
        </w:rPr>
        <w:t>embodiments of wealth</w:t>
      </w:r>
      <w:r w:rsidR="00284D15">
        <w:rPr>
          <w:rFonts w:asciiTheme="majorHAnsi" w:hAnsiTheme="majorHAnsi"/>
          <w:color w:val="000000" w:themeColor="text1"/>
        </w:rPr>
        <w:t>,</w:t>
      </w:r>
      <w:r w:rsidR="008C59DB" w:rsidRPr="00546FF0">
        <w:rPr>
          <w:rFonts w:asciiTheme="majorHAnsi" w:hAnsiTheme="majorHAnsi"/>
          <w:color w:val="000000" w:themeColor="text1"/>
        </w:rPr>
        <w:t xml:space="preserve"> and</w:t>
      </w:r>
      <w:r w:rsidR="00040FCB" w:rsidRPr="00546FF0">
        <w:rPr>
          <w:rFonts w:asciiTheme="majorHAnsi" w:hAnsiTheme="majorHAnsi"/>
          <w:color w:val="000000" w:themeColor="text1"/>
        </w:rPr>
        <w:t xml:space="preserve"> thus</w:t>
      </w:r>
      <w:r w:rsidR="003C3D45">
        <w:rPr>
          <w:rFonts w:asciiTheme="majorHAnsi" w:hAnsiTheme="majorHAnsi"/>
          <w:color w:val="000000" w:themeColor="text1"/>
        </w:rPr>
        <w:t xml:space="preserve"> took center stage</w:t>
      </w:r>
      <w:r w:rsidR="00040FCB" w:rsidRPr="00546FF0">
        <w:rPr>
          <w:rFonts w:asciiTheme="majorHAnsi" w:hAnsiTheme="majorHAnsi"/>
          <w:color w:val="000000" w:themeColor="text1"/>
        </w:rPr>
        <w:t xml:space="preserve"> in a diverse number of forms</w:t>
      </w:r>
      <w:r w:rsidR="00B25781">
        <w:rPr>
          <w:rFonts w:asciiTheme="majorHAnsi" w:hAnsiTheme="majorHAnsi"/>
          <w:color w:val="000000" w:themeColor="text1"/>
        </w:rPr>
        <w:t>. C</w:t>
      </w:r>
      <w:r w:rsidR="00F713AF" w:rsidRPr="00546FF0">
        <w:rPr>
          <w:rFonts w:asciiTheme="majorHAnsi" w:hAnsiTheme="majorHAnsi"/>
          <w:color w:val="000000" w:themeColor="text1"/>
        </w:rPr>
        <w:t>loth of silver, damask, silk, satin, velvet and velour</w:t>
      </w:r>
      <w:r w:rsidR="0023232D">
        <w:rPr>
          <w:rFonts w:asciiTheme="majorHAnsi" w:hAnsiTheme="majorHAnsi"/>
          <w:color w:val="000000" w:themeColor="text1"/>
        </w:rPr>
        <w:t xml:space="preserve"> were all </w:t>
      </w:r>
      <w:r w:rsidR="00B25781">
        <w:rPr>
          <w:rFonts w:asciiTheme="majorHAnsi" w:hAnsiTheme="majorHAnsi"/>
          <w:color w:val="000000" w:themeColor="text1"/>
        </w:rPr>
        <w:t>presented</w:t>
      </w:r>
      <w:r w:rsidR="0023232D">
        <w:rPr>
          <w:rFonts w:asciiTheme="majorHAnsi" w:hAnsiTheme="majorHAnsi"/>
          <w:color w:val="000000" w:themeColor="text1"/>
        </w:rPr>
        <w:t xml:space="preserve"> in significant quantities</w:t>
      </w:r>
      <w:r w:rsidR="00B25781">
        <w:rPr>
          <w:rFonts w:asciiTheme="majorHAnsi" w:hAnsiTheme="majorHAnsi"/>
          <w:color w:val="000000" w:themeColor="text1"/>
        </w:rPr>
        <w:t xml:space="preserve">. </w:t>
      </w:r>
    </w:p>
    <w:p w14:paraId="278DCDFC" w14:textId="12F00BC9" w:rsidR="00546FF0" w:rsidRDefault="00B25781" w:rsidP="00615186">
      <w:pPr>
        <w:spacing w:line="480" w:lineRule="auto"/>
        <w:ind w:firstLine="720"/>
        <w:rPr>
          <w:rFonts w:asciiTheme="majorHAnsi" w:hAnsiTheme="majorHAnsi"/>
          <w:color w:val="000000" w:themeColor="text1"/>
        </w:rPr>
      </w:pPr>
      <w:r w:rsidRPr="00B25781">
        <w:rPr>
          <w:rFonts w:asciiTheme="majorHAnsi" w:hAnsiTheme="majorHAnsi"/>
          <w:color w:val="000000" w:themeColor="text1"/>
        </w:rPr>
        <w:t xml:space="preserve">In the commissioning and </w:t>
      </w:r>
      <w:r>
        <w:rPr>
          <w:rFonts w:asciiTheme="majorHAnsi" w:hAnsiTheme="majorHAnsi"/>
          <w:color w:val="000000" w:themeColor="text1"/>
        </w:rPr>
        <w:t>display</w:t>
      </w:r>
      <w:r w:rsidR="00284D15">
        <w:rPr>
          <w:rFonts w:asciiTheme="majorHAnsi" w:hAnsiTheme="majorHAnsi"/>
          <w:color w:val="000000" w:themeColor="text1"/>
        </w:rPr>
        <w:t xml:space="preserve"> of</w:t>
      </w:r>
      <w:r>
        <w:rPr>
          <w:rFonts w:asciiTheme="majorHAnsi" w:hAnsiTheme="majorHAnsi"/>
          <w:color w:val="000000" w:themeColor="text1"/>
        </w:rPr>
        <w:t xml:space="preserve"> </w:t>
      </w:r>
      <w:r w:rsidRPr="00B25781">
        <w:rPr>
          <w:rFonts w:asciiTheme="majorHAnsi" w:hAnsiTheme="majorHAnsi"/>
          <w:color w:val="000000" w:themeColor="text1"/>
        </w:rPr>
        <w:t>textiles the English and French were again using material culture as part of a consciously designed program of royal exhibition</w:t>
      </w:r>
      <w:r>
        <w:rPr>
          <w:rFonts w:asciiTheme="majorHAnsi" w:hAnsiTheme="majorHAnsi"/>
          <w:color w:val="000000" w:themeColor="text1"/>
        </w:rPr>
        <w:t xml:space="preserve">. </w:t>
      </w:r>
      <w:r w:rsidR="00F713AF" w:rsidRPr="00546FF0">
        <w:rPr>
          <w:rFonts w:asciiTheme="majorHAnsi" w:hAnsiTheme="majorHAnsi"/>
          <w:color w:val="000000" w:themeColor="text1"/>
        </w:rPr>
        <w:t xml:space="preserve">One </w:t>
      </w:r>
      <w:r w:rsidR="003C3D45">
        <w:rPr>
          <w:rFonts w:asciiTheme="majorHAnsi" w:hAnsiTheme="majorHAnsi"/>
          <w:color w:val="000000" w:themeColor="text1"/>
        </w:rPr>
        <w:t xml:space="preserve">fabric </w:t>
      </w:r>
      <w:r w:rsidR="003C3D45">
        <w:rPr>
          <w:rFonts w:asciiTheme="majorHAnsi" w:hAnsiTheme="majorHAnsi"/>
          <w:color w:val="000000" w:themeColor="text1"/>
        </w:rPr>
        <w:lastRenderedPageBreak/>
        <w:t>especially effective at ‘selling</w:t>
      </w:r>
      <w:r w:rsidR="00F713AF" w:rsidRPr="00546FF0">
        <w:rPr>
          <w:rFonts w:asciiTheme="majorHAnsi" w:hAnsiTheme="majorHAnsi"/>
          <w:color w:val="000000" w:themeColor="text1"/>
        </w:rPr>
        <w:t xml:space="preserve"> kingship</w:t>
      </w:r>
      <w:r w:rsidR="003C3D45">
        <w:rPr>
          <w:rFonts w:asciiTheme="majorHAnsi" w:hAnsiTheme="majorHAnsi"/>
          <w:color w:val="000000" w:themeColor="text1"/>
        </w:rPr>
        <w:t>’</w:t>
      </w:r>
      <w:r w:rsidR="00F713AF" w:rsidRPr="00546FF0">
        <w:rPr>
          <w:rFonts w:asciiTheme="majorHAnsi" w:hAnsiTheme="majorHAnsi"/>
          <w:color w:val="000000" w:themeColor="text1"/>
        </w:rPr>
        <w:t xml:space="preserve"> </w:t>
      </w:r>
      <w:r w:rsidR="008C59DB" w:rsidRPr="00546FF0">
        <w:rPr>
          <w:rFonts w:asciiTheme="majorHAnsi" w:hAnsiTheme="majorHAnsi"/>
          <w:color w:val="000000" w:themeColor="text1"/>
        </w:rPr>
        <w:t xml:space="preserve">was </w:t>
      </w:r>
      <w:r w:rsidR="00EF3B0B" w:rsidRPr="00546FF0">
        <w:rPr>
          <w:rFonts w:asciiTheme="majorHAnsi" w:hAnsiTheme="majorHAnsi"/>
          <w:color w:val="000000" w:themeColor="text1"/>
        </w:rPr>
        <w:t>tapestry</w:t>
      </w:r>
      <w:r w:rsidR="008C59DB" w:rsidRPr="00546FF0">
        <w:rPr>
          <w:rFonts w:asciiTheme="majorHAnsi" w:hAnsiTheme="majorHAnsi"/>
          <w:color w:val="000000" w:themeColor="text1"/>
        </w:rPr>
        <w:t>.</w:t>
      </w:r>
      <w:r w:rsidR="00F713AF" w:rsidRPr="00546FF0">
        <w:rPr>
          <w:rFonts w:asciiTheme="majorHAnsi" w:hAnsiTheme="majorHAnsi"/>
          <w:color w:val="000000" w:themeColor="text1"/>
        </w:rPr>
        <w:t xml:space="preserve"> </w:t>
      </w:r>
      <w:r w:rsidR="003C3D45">
        <w:rPr>
          <w:rFonts w:asciiTheme="majorHAnsi" w:hAnsiTheme="majorHAnsi"/>
          <w:color w:val="000000" w:themeColor="text1"/>
        </w:rPr>
        <w:t xml:space="preserve">A </w:t>
      </w:r>
      <w:r w:rsidR="00F713AF" w:rsidRPr="00546FF0">
        <w:rPr>
          <w:rFonts w:asciiTheme="majorHAnsi" w:hAnsiTheme="majorHAnsi"/>
          <w:color w:val="000000" w:themeColor="text1"/>
        </w:rPr>
        <w:t>figurative medium</w:t>
      </w:r>
      <w:r w:rsidR="003C3D45">
        <w:rPr>
          <w:rFonts w:asciiTheme="majorHAnsi" w:hAnsiTheme="majorHAnsi"/>
          <w:color w:val="000000" w:themeColor="text1"/>
        </w:rPr>
        <w:t>, tapestries</w:t>
      </w:r>
      <w:r w:rsidR="00F713AF" w:rsidRPr="00546FF0">
        <w:rPr>
          <w:rFonts w:asciiTheme="majorHAnsi" w:hAnsiTheme="majorHAnsi"/>
          <w:color w:val="000000" w:themeColor="text1"/>
        </w:rPr>
        <w:t xml:space="preserve"> </w:t>
      </w:r>
      <w:r w:rsidR="001C3F2B" w:rsidRPr="00546FF0">
        <w:rPr>
          <w:rFonts w:asciiTheme="majorHAnsi" w:hAnsiTheme="majorHAnsi"/>
          <w:color w:val="000000" w:themeColor="text1"/>
        </w:rPr>
        <w:t xml:space="preserve">allowed for </w:t>
      </w:r>
      <w:r w:rsidR="0023232D">
        <w:rPr>
          <w:rFonts w:asciiTheme="majorHAnsi" w:hAnsiTheme="majorHAnsi"/>
          <w:color w:val="000000" w:themeColor="text1"/>
        </w:rPr>
        <w:t xml:space="preserve">the creation of </w:t>
      </w:r>
      <w:r w:rsidR="0023232D" w:rsidRPr="00546FF0">
        <w:rPr>
          <w:rFonts w:asciiTheme="majorHAnsi" w:hAnsiTheme="majorHAnsi"/>
          <w:color w:val="000000" w:themeColor="text1"/>
        </w:rPr>
        <w:t>la</w:t>
      </w:r>
      <w:r w:rsidR="00F765AA">
        <w:rPr>
          <w:rFonts w:asciiTheme="majorHAnsi" w:hAnsiTheme="majorHAnsi"/>
          <w:color w:val="000000" w:themeColor="text1"/>
        </w:rPr>
        <w:t>rge-scale images and were</w:t>
      </w:r>
      <w:r>
        <w:rPr>
          <w:rFonts w:asciiTheme="majorHAnsi" w:hAnsiTheme="majorHAnsi"/>
          <w:color w:val="000000" w:themeColor="text1"/>
        </w:rPr>
        <w:t xml:space="preserve"> thus</w:t>
      </w:r>
      <w:r w:rsidR="00F765AA">
        <w:rPr>
          <w:rFonts w:asciiTheme="majorHAnsi" w:hAnsiTheme="majorHAnsi"/>
          <w:color w:val="000000" w:themeColor="text1"/>
        </w:rPr>
        <w:t xml:space="preserve"> </w:t>
      </w:r>
      <w:r w:rsidR="008C59DB" w:rsidRPr="00546FF0">
        <w:rPr>
          <w:rFonts w:asciiTheme="majorHAnsi" w:hAnsiTheme="majorHAnsi"/>
          <w:color w:val="000000" w:themeColor="text1"/>
        </w:rPr>
        <w:t xml:space="preserve">uniquely </w:t>
      </w:r>
      <w:r w:rsidR="001C3F2B" w:rsidRPr="00546FF0">
        <w:rPr>
          <w:rFonts w:asciiTheme="majorHAnsi" w:hAnsiTheme="majorHAnsi"/>
          <w:color w:val="000000" w:themeColor="text1"/>
        </w:rPr>
        <w:t>useful</w:t>
      </w:r>
      <w:r w:rsidR="00EF3B0B" w:rsidRPr="00546FF0">
        <w:rPr>
          <w:rFonts w:asciiTheme="majorHAnsi" w:hAnsiTheme="majorHAnsi"/>
          <w:color w:val="000000" w:themeColor="text1"/>
        </w:rPr>
        <w:t xml:space="preserve"> as a means of</w:t>
      </w:r>
      <w:r w:rsidR="008C59DB" w:rsidRPr="00546FF0">
        <w:rPr>
          <w:rFonts w:asciiTheme="majorHAnsi" w:hAnsiTheme="majorHAnsi"/>
          <w:color w:val="000000" w:themeColor="text1"/>
        </w:rPr>
        <w:t xml:space="preserve"> expressing</w:t>
      </w:r>
      <w:r w:rsidR="00EF3B0B" w:rsidRPr="00546FF0">
        <w:rPr>
          <w:rFonts w:asciiTheme="majorHAnsi" w:hAnsiTheme="majorHAnsi"/>
          <w:color w:val="000000" w:themeColor="text1"/>
        </w:rPr>
        <w:t xml:space="preserve"> </w:t>
      </w:r>
      <w:r w:rsidR="001C3F2B" w:rsidRPr="00546FF0">
        <w:rPr>
          <w:rFonts w:asciiTheme="majorHAnsi" w:hAnsiTheme="majorHAnsi"/>
          <w:color w:val="000000" w:themeColor="text1"/>
        </w:rPr>
        <w:t xml:space="preserve">specific messages </w:t>
      </w:r>
      <w:r w:rsidR="00EF3B0B" w:rsidRPr="00546FF0">
        <w:rPr>
          <w:rFonts w:asciiTheme="majorHAnsi" w:hAnsiTheme="majorHAnsi"/>
          <w:color w:val="000000" w:themeColor="text1"/>
        </w:rPr>
        <w:t xml:space="preserve">about a </w:t>
      </w:r>
      <w:r w:rsidR="00D31552">
        <w:rPr>
          <w:rFonts w:asciiTheme="majorHAnsi" w:hAnsiTheme="majorHAnsi"/>
          <w:color w:val="000000" w:themeColor="text1"/>
        </w:rPr>
        <w:t>monarch through</w:t>
      </w:r>
      <w:r w:rsidR="008C59DB" w:rsidRPr="00546FF0">
        <w:rPr>
          <w:rFonts w:asciiTheme="majorHAnsi" w:hAnsiTheme="majorHAnsi"/>
          <w:color w:val="000000" w:themeColor="text1"/>
        </w:rPr>
        <w:t xml:space="preserve"> the</w:t>
      </w:r>
      <w:r w:rsidR="0023232D">
        <w:rPr>
          <w:rFonts w:asciiTheme="majorHAnsi" w:hAnsiTheme="majorHAnsi"/>
          <w:color w:val="000000" w:themeColor="text1"/>
        </w:rPr>
        <w:t xml:space="preserve"> figures</w:t>
      </w:r>
      <w:r w:rsidR="00EF3B0B" w:rsidRPr="00546FF0">
        <w:rPr>
          <w:rFonts w:asciiTheme="majorHAnsi" w:hAnsiTheme="majorHAnsi"/>
          <w:color w:val="000000" w:themeColor="text1"/>
        </w:rPr>
        <w:t xml:space="preserve"> and </w:t>
      </w:r>
      <w:r w:rsidR="001C3F2B" w:rsidRPr="00546FF0">
        <w:rPr>
          <w:rFonts w:asciiTheme="majorHAnsi" w:hAnsiTheme="majorHAnsi"/>
          <w:color w:val="000000" w:themeColor="text1"/>
        </w:rPr>
        <w:t>stories</w:t>
      </w:r>
      <w:r w:rsidR="003C1E5D">
        <w:rPr>
          <w:rFonts w:asciiTheme="majorHAnsi" w:hAnsiTheme="majorHAnsi"/>
          <w:color w:val="000000" w:themeColor="text1"/>
        </w:rPr>
        <w:t xml:space="preserve"> woven onto</w:t>
      </w:r>
      <w:r w:rsidR="0023232D">
        <w:rPr>
          <w:rFonts w:asciiTheme="majorHAnsi" w:hAnsiTheme="majorHAnsi"/>
          <w:color w:val="000000" w:themeColor="text1"/>
        </w:rPr>
        <w:t xml:space="preserve"> the</w:t>
      </w:r>
      <w:r>
        <w:rPr>
          <w:rFonts w:asciiTheme="majorHAnsi" w:hAnsiTheme="majorHAnsi"/>
          <w:color w:val="000000" w:themeColor="text1"/>
        </w:rPr>
        <w:t>m</w:t>
      </w:r>
      <w:r w:rsidR="00367DE8" w:rsidRPr="009A20C2">
        <w:rPr>
          <w:rFonts w:asciiTheme="majorHAnsi" w:hAnsiTheme="majorHAnsi"/>
          <w:color w:val="000000" w:themeColor="text1"/>
        </w:rPr>
        <w:t>.</w:t>
      </w:r>
      <w:r w:rsidR="00367DE8">
        <w:rPr>
          <w:rFonts w:asciiTheme="majorHAnsi" w:hAnsiTheme="majorHAnsi"/>
          <w:color w:val="000000" w:themeColor="text1"/>
        </w:rPr>
        <w:t xml:space="preserve"> </w:t>
      </w:r>
      <w:r w:rsidR="00EF3B0B" w:rsidRPr="00546FF0">
        <w:rPr>
          <w:rFonts w:asciiTheme="majorHAnsi" w:hAnsiTheme="majorHAnsi"/>
          <w:color w:val="000000" w:themeColor="text1"/>
        </w:rPr>
        <w:t xml:space="preserve">We have evidence that the French camp was </w:t>
      </w:r>
      <w:r w:rsidR="001C3F2B" w:rsidRPr="00546FF0">
        <w:rPr>
          <w:rFonts w:asciiTheme="majorHAnsi" w:hAnsiTheme="majorHAnsi"/>
          <w:color w:val="000000" w:themeColor="text1"/>
        </w:rPr>
        <w:t>decorated with beautiful and</w:t>
      </w:r>
      <w:r w:rsidR="00EF3B0B" w:rsidRPr="00546FF0">
        <w:rPr>
          <w:rFonts w:asciiTheme="majorHAnsi" w:hAnsiTheme="majorHAnsi"/>
          <w:color w:val="000000" w:themeColor="text1"/>
        </w:rPr>
        <w:t xml:space="preserve"> eye</w:t>
      </w:r>
      <w:r w:rsidR="0089280A" w:rsidRPr="00546FF0">
        <w:rPr>
          <w:rFonts w:asciiTheme="majorHAnsi" w:hAnsiTheme="majorHAnsi"/>
          <w:color w:val="000000" w:themeColor="text1"/>
        </w:rPr>
        <w:t>-</w:t>
      </w:r>
      <w:r w:rsidR="00EF3B0B" w:rsidRPr="00546FF0">
        <w:rPr>
          <w:rFonts w:asciiTheme="majorHAnsi" w:hAnsiTheme="majorHAnsi"/>
          <w:color w:val="000000" w:themeColor="text1"/>
        </w:rPr>
        <w:t>cat</w:t>
      </w:r>
      <w:r w:rsidR="001C3F2B" w:rsidRPr="00546FF0">
        <w:rPr>
          <w:rFonts w:asciiTheme="majorHAnsi" w:hAnsiTheme="majorHAnsi"/>
          <w:color w:val="000000" w:themeColor="text1"/>
        </w:rPr>
        <w:t>ching tapestries “set full of steres gilt furnished with glasses</w:t>
      </w:r>
      <w:r w:rsidR="00D31552">
        <w:rPr>
          <w:rFonts w:asciiTheme="majorHAnsi" w:hAnsiTheme="majorHAnsi"/>
          <w:color w:val="000000" w:themeColor="text1"/>
        </w:rPr>
        <w:t>,</w:t>
      </w:r>
      <w:r w:rsidR="001C3F2B" w:rsidRPr="00546FF0">
        <w:rPr>
          <w:rStyle w:val="FootnoteReference"/>
          <w:rFonts w:asciiTheme="majorHAnsi" w:hAnsiTheme="majorHAnsi"/>
          <w:color w:val="000000" w:themeColor="text1"/>
        </w:rPr>
        <w:footnoteReference w:id="14"/>
      </w:r>
      <w:r w:rsidR="0089280A" w:rsidRPr="00546FF0">
        <w:rPr>
          <w:rFonts w:asciiTheme="majorHAnsi" w:hAnsiTheme="majorHAnsi"/>
          <w:color w:val="000000" w:themeColor="text1"/>
        </w:rPr>
        <w:t xml:space="preserve">” </w:t>
      </w:r>
      <w:r w:rsidR="00EF3B0B" w:rsidRPr="00546FF0">
        <w:rPr>
          <w:rFonts w:asciiTheme="majorHAnsi" w:hAnsiTheme="majorHAnsi"/>
          <w:color w:val="000000" w:themeColor="text1"/>
        </w:rPr>
        <w:t xml:space="preserve">but it was the </w:t>
      </w:r>
      <w:r w:rsidR="0089280A" w:rsidRPr="00546FF0">
        <w:rPr>
          <w:rFonts w:asciiTheme="majorHAnsi" w:hAnsiTheme="majorHAnsi"/>
          <w:color w:val="000000" w:themeColor="text1"/>
        </w:rPr>
        <w:t>English monarch who made the most of</w:t>
      </w:r>
      <w:r w:rsidR="00EF3B0B" w:rsidRPr="00546FF0">
        <w:rPr>
          <w:rFonts w:asciiTheme="majorHAnsi" w:hAnsiTheme="majorHAnsi"/>
          <w:color w:val="000000" w:themeColor="text1"/>
        </w:rPr>
        <w:t xml:space="preserve"> the </w:t>
      </w:r>
      <w:r w:rsidR="00581E58" w:rsidRPr="00546FF0">
        <w:rPr>
          <w:rFonts w:asciiTheme="majorHAnsi" w:hAnsiTheme="majorHAnsi"/>
          <w:color w:val="000000" w:themeColor="text1"/>
        </w:rPr>
        <w:t>propagandist</w:t>
      </w:r>
      <w:r w:rsidR="00EF3B0B" w:rsidRPr="00546FF0">
        <w:rPr>
          <w:rFonts w:asciiTheme="majorHAnsi" w:hAnsiTheme="majorHAnsi"/>
          <w:color w:val="000000" w:themeColor="text1"/>
        </w:rPr>
        <w:t xml:space="preserve"> </w:t>
      </w:r>
      <w:r w:rsidR="00581E58" w:rsidRPr="00546FF0">
        <w:rPr>
          <w:rFonts w:asciiTheme="majorHAnsi" w:hAnsiTheme="majorHAnsi"/>
          <w:color w:val="000000" w:themeColor="text1"/>
        </w:rPr>
        <w:t>possibility</w:t>
      </w:r>
      <w:r w:rsidR="00F765AA">
        <w:rPr>
          <w:rFonts w:asciiTheme="majorHAnsi" w:hAnsiTheme="majorHAnsi"/>
          <w:color w:val="000000" w:themeColor="text1"/>
        </w:rPr>
        <w:t xml:space="preserve"> of the material</w:t>
      </w:r>
      <w:r w:rsidR="00EF3B0B" w:rsidRPr="00546FF0">
        <w:rPr>
          <w:rFonts w:asciiTheme="majorHAnsi" w:hAnsiTheme="majorHAnsi"/>
          <w:color w:val="000000" w:themeColor="text1"/>
        </w:rPr>
        <w:t xml:space="preserve"> by displaying large pictorial scenes.</w:t>
      </w:r>
      <w:r w:rsidR="00581E58" w:rsidRPr="00546FF0">
        <w:rPr>
          <w:rFonts w:asciiTheme="majorHAnsi" w:hAnsiTheme="majorHAnsi"/>
          <w:color w:val="000000" w:themeColor="text1"/>
        </w:rPr>
        <w:t xml:space="preserve"> Th</w:t>
      </w:r>
      <w:r w:rsidR="009A20C2">
        <w:rPr>
          <w:rFonts w:asciiTheme="majorHAnsi" w:hAnsiTheme="majorHAnsi"/>
          <w:color w:val="000000" w:themeColor="text1"/>
        </w:rPr>
        <w:t xml:space="preserve">e most famous of these were his </w:t>
      </w:r>
      <w:r w:rsidR="00F713AF" w:rsidRPr="00546FF0">
        <w:rPr>
          <w:rFonts w:asciiTheme="majorHAnsi" w:hAnsiTheme="majorHAnsi"/>
          <w:color w:val="000000" w:themeColor="text1"/>
        </w:rPr>
        <w:t xml:space="preserve">David </w:t>
      </w:r>
      <w:r w:rsidR="00367DE8">
        <w:rPr>
          <w:rFonts w:asciiTheme="majorHAnsi" w:hAnsiTheme="majorHAnsi"/>
          <w:color w:val="000000" w:themeColor="text1"/>
        </w:rPr>
        <w:t>tapestries</w:t>
      </w:r>
      <w:r>
        <w:rPr>
          <w:rFonts w:asciiTheme="majorHAnsi" w:hAnsiTheme="majorHAnsi"/>
          <w:color w:val="000000" w:themeColor="text1"/>
        </w:rPr>
        <w:t xml:space="preserve">. </w:t>
      </w:r>
      <w:r w:rsidR="00367DE8">
        <w:rPr>
          <w:rFonts w:asciiTheme="majorHAnsi" w:hAnsiTheme="majorHAnsi"/>
          <w:color w:val="000000" w:themeColor="text1"/>
        </w:rPr>
        <w:t>This</w:t>
      </w:r>
      <w:r w:rsidR="00F765AA">
        <w:rPr>
          <w:rFonts w:asciiTheme="majorHAnsi" w:hAnsiTheme="majorHAnsi"/>
          <w:color w:val="000000" w:themeColor="text1"/>
        </w:rPr>
        <w:t xml:space="preserve"> </w:t>
      </w:r>
      <w:r w:rsidR="00367DE8">
        <w:rPr>
          <w:rFonts w:asciiTheme="majorHAnsi" w:hAnsiTheme="majorHAnsi"/>
        </w:rPr>
        <w:t xml:space="preserve">was </w:t>
      </w:r>
      <w:r w:rsidR="00DD4BA0" w:rsidRPr="00367DE8">
        <w:rPr>
          <w:rFonts w:asciiTheme="majorHAnsi" w:hAnsiTheme="majorHAnsi"/>
        </w:rPr>
        <w:t>a set of</w:t>
      </w:r>
      <w:r w:rsidR="00F765AA" w:rsidRPr="00367DE8">
        <w:rPr>
          <w:rFonts w:asciiTheme="majorHAnsi" w:hAnsiTheme="majorHAnsi"/>
        </w:rPr>
        <w:t xml:space="preserve"> ten items each</w:t>
      </w:r>
      <w:r>
        <w:rPr>
          <w:rFonts w:asciiTheme="majorHAnsi" w:hAnsiTheme="majorHAnsi"/>
        </w:rPr>
        <w:t xml:space="preserve"> depicting a </w:t>
      </w:r>
      <w:r w:rsidR="00284D15">
        <w:rPr>
          <w:rFonts w:asciiTheme="majorHAnsi" w:hAnsiTheme="majorHAnsi"/>
        </w:rPr>
        <w:t>section</w:t>
      </w:r>
      <w:r>
        <w:rPr>
          <w:rFonts w:asciiTheme="majorHAnsi" w:hAnsiTheme="majorHAnsi"/>
        </w:rPr>
        <w:t xml:space="preserve"> from the biblical patriarch’s’ story and</w:t>
      </w:r>
      <w:r w:rsidR="00F765AA" w:rsidRPr="00367DE8">
        <w:rPr>
          <w:rFonts w:asciiTheme="majorHAnsi" w:hAnsiTheme="majorHAnsi"/>
        </w:rPr>
        <w:t xml:space="preserve"> measuring 453x714 cm.</w:t>
      </w:r>
      <w:r w:rsidR="00F765AA" w:rsidRPr="00367DE8">
        <w:rPr>
          <w:rStyle w:val="FootnoteReference"/>
          <w:rFonts w:asciiTheme="majorHAnsi" w:hAnsiTheme="majorHAnsi"/>
        </w:rPr>
        <w:footnoteReference w:id="15"/>
      </w:r>
      <w:r w:rsidR="00F765AA" w:rsidRPr="00367DE8">
        <w:rPr>
          <w:rFonts w:asciiTheme="majorHAnsi" w:hAnsiTheme="majorHAnsi"/>
        </w:rPr>
        <w:t xml:space="preserve"> The</w:t>
      </w:r>
      <w:r w:rsidR="00367DE8">
        <w:rPr>
          <w:rFonts w:asciiTheme="majorHAnsi" w:hAnsiTheme="majorHAnsi"/>
        </w:rPr>
        <w:t xml:space="preserve"> K</w:t>
      </w:r>
      <w:r w:rsidR="00F765AA" w:rsidRPr="00367DE8">
        <w:rPr>
          <w:rFonts w:asciiTheme="majorHAnsi" w:hAnsiTheme="majorHAnsi"/>
        </w:rPr>
        <w:t xml:space="preserve">ing </w:t>
      </w:r>
      <w:r w:rsidR="000F0911" w:rsidRPr="00367DE8">
        <w:rPr>
          <w:rFonts w:asciiTheme="majorHAnsi" w:hAnsiTheme="majorHAnsi"/>
        </w:rPr>
        <w:t xml:space="preserve">purchased </w:t>
      </w:r>
      <w:r w:rsidR="00367DE8">
        <w:rPr>
          <w:rFonts w:asciiTheme="majorHAnsi" w:hAnsiTheme="majorHAnsi"/>
        </w:rPr>
        <w:t>the David set</w:t>
      </w:r>
      <w:r w:rsidR="00F765AA" w:rsidRPr="00367DE8">
        <w:rPr>
          <w:rFonts w:asciiTheme="majorHAnsi" w:hAnsiTheme="majorHAnsi"/>
        </w:rPr>
        <w:t xml:space="preserve"> </w:t>
      </w:r>
      <w:r w:rsidR="000F0911" w:rsidRPr="00367DE8">
        <w:rPr>
          <w:rFonts w:asciiTheme="majorHAnsi" w:hAnsiTheme="majorHAnsi"/>
        </w:rPr>
        <w:t>in April 1520</w:t>
      </w:r>
      <w:r w:rsidR="00F765AA" w:rsidRPr="00367DE8">
        <w:rPr>
          <w:rFonts w:asciiTheme="majorHAnsi" w:hAnsiTheme="majorHAnsi"/>
        </w:rPr>
        <w:t xml:space="preserve"> </w:t>
      </w:r>
      <w:r w:rsidR="00367DE8">
        <w:rPr>
          <w:rFonts w:asciiTheme="majorHAnsi" w:hAnsiTheme="majorHAnsi"/>
        </w:rPr>
        <w:t>m</w:t>
      </w:r>
      <w:r w:rsidR="00367DE8" w:rsidRPr="00367DE8">
        <w:rPr>
          <w:rFonts w:asciiTheme="majorHAnsi" w:hAnsiTheme="majorHAnsi"/>
        </w:rPr>
        <w:t>ost likely with The F</w:t>
      </w:r>
      <w:r w:rsidR="00F765AA" w:rsidRPr="00367DE8">
        <w:rPr>
          <w:rFonts w:asciiTheme="majorHAnsi" w:hAnsiTheme="majorHAnsi"/>
        </w:rPr>
        <w:t>ield</w:t>
      </w:r>
      <w:r w:rsidR="00367DE8" w:rsidRPr="00367DE8">
        <w:rPr>
          <w:rFonts w:asciiTheme="majorHAnsi" w:hAnsiTheme="majorHAnsi"/>
        </w:rPr>
        <w:t xml:space="preserve"> in mind.</w:t>
      </w:r>
      <w:r w:rsidR="009A20C2" w:rsidRPr="00367DE8">
        <w:rPr>
          <w:rStyle w:val="FootnoteReference"/>
          <w:rFonts w:asciiTheme="majorHAnsi" w:hAnsiTheme="majorHAnsi"/>
        </w:rPr>
        <w:footnoteReference w:id="16"/>
      </w:r>
      <w:r w:rsidR="00D31552" w:rsidRPr="009A20C2">
        <w:rPr>
          <w:rFonts w:asciiTheme="majorHAnsi" w:hAnsiTheme="majorHAnsi"/>
          <w:color w:val="000000" w:themeColor="text1"/>
        </w:rPr>
        <w:t xml:space="preserve"> </w:t>
      </w:r>
      <w:r w:rsidR="00367DE8">
        <w:rPr>
          <w:rFonts w:asciiTheme="majorHAnsi" w:hAnsiTheme="majorHAnsi"/>
          <w:color w:val="000000" w:themeColor="text1"/>
        </w:rPr>
        <w:t xml:space="preserve">It </w:t>
      </w:r>
      <w:r w:rsidR="003C1E5D">
        <w:rPr>
          <w:rFonts w:asciiTheme="majorHAnsi" w:hAnsiTheme="majorHAnsi"/>
          <w:color w:val="000000" w:themeColor="text1"/>
        </w:rPr>
        <w:t xml:space="preserve">was </w:t>
      </w:r>
      <w:r w:rsidR="009A20C2" w:rsidRPr="009A20C2">
        <w:rPr>
          <w:rFonts w:asciiTheme="majorHAnsi" w:hAnsiTheme="majorHAnsi"/>
          <w:color w:val="000000" w:themeColor="text1"/>
        </w:rPr>
        <w:t xml:space="preserve">probably </w:t>
      </w:r>
      <w:r w:rsidR="00D31552" w:rsidRPr="009A20C2">
        <w:rPr>
          <w:rFonts w:asciiTheme="majorHAnsi" w:hAnsiTheme="majorHAnsi"/>
          <w:color w:val="000000" w:themeColor="text1"/>
        </w:rPr>
        <w:t>hung in the temporary</w:t>
      </w:r>
      <w:r w:rsidR="009A20C2" w:rsidRPr="009A20C2">
        <w:rPr>
          <w:rFonts w:asciiTheme="majorHAnsi" w:hAnsiTheme="majorHAnsi"/>
          <w:color w:val="000000" w:themeColor="text1"/>
        </w:rPr>
        <w:t xml:space="preserve"> English palace. Hall and Dubois both mention tapestries </w:t>
      </w:r>
      <w:r w:rsidR="00367DE8">
        <w:rPr>
          <w:rFonts w:asciiTheme="majorHAnsi" w:hAnsiTheme="majorHAnsi"/>
          <w:color w:val="000000" w:themeColor="text1"/>
        </w:rPr>
        <w:t>of ‘many auncient stories’ hanging</w:t>
      </w:r>
      <w:r w:rsidR="003C1E5D">
        <w:rPr>
          <w:rFonts w:asciiTheme="majorHAnsi" w:hAnsiTheme="majorHAnsi"/>
          <w:color w:val="000000" w:themeColor="text1"/>
        </w:rPr>
        <w:t xml:space="preserve"> in the main </w:t>
      </w:r>
      <w:proofErr w:type="spellStart"/>
      <w:r w:rsidR="003C1E5D">
        <w:rPr>
          <w:rFonts w:asciiTheme="majorHAnsi" w:hAnsiTheme="majorHAnsi"/>
          <w:color w:val="000000" w:themeColor="text1"/>
        </w:rPr>
        <w:t>hal</w:t>
      </w:r>
      <w:proofErr w:type="gramStart"/>
      <w:r w:rsidR="00284D15">
        <w:rPr>
          <w:rFonts w:asciiTheme="majorHAnsi" w:hAnsiTheme="majorHAnsi"/>
          <w:color w:val="000000" w:themeColor="text1"/>
        </w:rPr>
        <w:t>,</w:t>
      </w:r>
      <w:r w:rsidR="003C1E5D">
        <w:rPr>
          <w:rFonts w:asciiTheme="majorHAnsi" w:hAnsiTheme="majorHAnsi"/>
          <w:color w:val="000000" w:themeColor="text1"/>
        </w:rPr>
        <w:t>l</w:t>
      </w:r>
      <w:proofErr w:type="spellEnd"/>
      <w:proofErr w:type="gramEnd"/>
      <w:r w:rsidR="009A20C2" w:rsidRPr="009A20C2">
        <w:rPr>
          <w:rStyle w:val="FootnoteReference"/>
          <w:rFonts w:asciiTheme="majorHAnsi" w:hAnsiTheme="majorHAnsi"/>
          <w:color w:val="000000" w:themeColor="text1"/>
        </w:rPr>
        <w:footnoteReference w:id="17"/>
      </w:r>
      <w:r w:rsidR="003C1E5D">
        <w:rPr>
          <w:rFonts w:asciiTheme="majorHAnsi" w:hAnsiTheme="majorHAnsi"/>
          <w:color w:val="000000" w:themeColor="text1"/>
        </w:rPr>
        <w:t xml:space="preserve"> and as</w:t>
      </w:r>
      <w:r w:rsidR="00615186">
        <w:rPr>
          <w:rFonts w:asciiTheme="majorHAnsi" w:hAnsiTheme="majorHAnsi"/>
          <w:color w:val="000000" w:themeColor="text1"/>
        </w:rPr>
        <w:t xml:space="preserve"> his most expensive set it is likely that i</w:t>
      </w:r>
      <w:r w:rsidR="009A20C2" w:rsidRPr="009A20C2">
        <w:rPr>
          <w:rFonts w:asciiTheme="majorHAnsi" w:hAnsiTheme="majorHAnsi"/>
          <w:color w:val="000000" w:themeColor="text1"/>
        </w:rPr>
        <w:t>t would have taken pride of place.</w:t>
      </w:r>
      <w:r w:rsidR="000F0911" w:rsidRPr="009A20C2">
        <w:rPr>
          <w:rFonts w:asciiTheme="majorHAnsi" w:hAnsiTheme="majorHAnsi"/>
          <w:color w:val="000000" w:themeColor="text1"/>
        </w:rPr>
        <w:t xml:space="preserve"> </w:t>
      </w:r>
      <w:r w:rsidR="003C1E5D">
        <w:rPr>
          <w:rFonts w:asciiTheme="majorHAnsi" w:hAnsiTheme="majorHAnsi"/>
          <w:color w:val="000000" w:themeColor="text1"/>
        </w:rPr>
        <w:t>Known for being a</w:t>
      </w:r>
      <w:r w:rsidR="00615186">
        <w:rPr>
          <w:rFonts w:asciiTheme="majorHAnsi" w:hAnsiTheme="majorHAnsi"/>
          <w:color w:val="000000" w:themeColor="text1"/>
        </w:rPr>
        <w:t xml:space="preserve"> pious and strong monarch, David</w:t>
      </w:r>
      <w:r w:rsidR="003C1E5D">
        <w:rPr>
          <w:rFonts w:asciiTheme="majorHAnsi" w:hAnsiTheme="majorHAnsi"/>
          <w:color w:val="000000" w:themeColor="text1"/>
        </w:rPr>
        <w:t xml:space="preserve"> was </w:t>
      </w:r>
      <w:r w:rsidR="009A20C2" w:rsidRPr="009A20C2">
        <w:rPr>
          <w:rFonts w:asciiTheme="majorHAnsi" w:hAnsiTheme="majorHAnsi"/>
          <w:color w:val="000000" w:themeColor="text1"/>
        </w:rPr>
        <w:t xml:space="preserve">a powerful </w:t>
      </w:r>
      <w:r w:rsidR="00367DE8" w:rsidRPr="009A20C2">
        <w:rPr>
          <w:rFonts w:asciiTheme="majorHAnsi" w:hAnsiTheme="majorHAnsi"/>
          <w:color w:val="000000" w:themeColor="text1"/>
        </w:rPr>
        <w:t>individual</w:t>
      </w:r>
      <w:r w:rsidR="009A20C2" w:rsidRPr="009A20C2">
        <w:rPr>
          <w:rFonts w:asciiTheme="majorHAnsi" w:hAnsiTheme="majorHAnsi"/>
          <w:color w:val="000000" w:themeColor="text1"/>
        </w:rPr>
        <w:t xml:space="preserve"> to be associated with</w:t>
      </w:r>
      <w:r w:rsidR="00284D15">
        <w:rPr>
          <w:rFonts w:asciiTheme="majorHAnsi" w:hAnsiTheme="majorHAnsi"/>
          <w:color w:val="000000" w:themeColor="text1"/>
        </w:rPr>
        <w:t>. By displaying this set at The Fi</w:t>
      </w:r>
      <w:r w:rsidR="00615186">
        <w:rPr>
          <w:rFonts w:asciiTheme="majorHAnsi" w:hAnsiTheme="majorHAnsi"/>
          <w:color w:val="000000" w:themeColor="text1"/>
        </w:rPr>
        <w:t xml:space="preserve">eld Henry was using material culture to effectively ‘sell’ himself as a </w:t>
      </w:r>
      <w:r w:rsidR="0047112F">
        <w:rPr>
          <w:rFonts w:asciiTheme="majorHAnsi" w:hAnsiTheme="majorHAnsi"/>
          <w:color w:val="000000" w:themeColor="text1"/>
        </w:rPr>
        <w:t>monarch of the same caliber.</w:t>
      </w:r>
      <w:r w:rsidR="00615186">
        <w:rPr>
          <w:rStyle w:val="FootnoteReference"/>
          <w:rFonts w:asciiTheme="majorHAnsi" w:hAnsiTheme="majorHAnsi"/>
          <w:color w:val="000000" w:themeColor="text1"/>
        </w:rPr>
        <w:footnoteReference w:id="18"/>
      </w:r>
      <w:r w:rsidR="00367DE8">
        <w:rPr>
          <w:rFonts w:asciiTheme="majorHAnsi" w:hAnsiTheme="majorHAnsi"/>
          <w:color w:val="000000" w:themeColor="text1"/>
        </w:rPr>
        <w:t xml:space="preserve"> </w:t>
      </w:r>
    </w:p>
    <w:p w14:paraId="2B66F517" w14:textId="27D549AD" w:rsidR="00615186" w:rsidRPr="00615186" w:rsidRDefault="00615186" w:rsidP="00615186">
      <w:pPr>
        <w:spacing w:line="480" w:lineRule="auto"/>
        <w:rPr>
          <w:rFonts w:asciiTheme="majorHAnsi" w:hAnsiTheme="majorHAnsi"/>
          <w:b/>
          <w:color w:val="000000" w:themeColor="text1"/>
        </w:rPr>
      </w:pPr>
      <w:r w:rsidRPr="00615186">
        <w:rPr>
          <w:rFonts w:asciiTheme="majorHAnsi" w:hAnsiTheme="majorHAnsi"/>
          <w:b/>
          <w:color w:val="000000" w:themeColor="text1"/>
        </w:rPr>
        <w:t xml:space="preserve">The festival begins: </w:t>
      </w:r>
    </w:p>
    <w:p w14:paraId="0CA23CD1" w14:textId="20C2F55A" w:rsidR="00114964" w:rsidRDefault="00357D36" w:rsidP="0053277D">
      <w:pPr>
        <w:spacing w:line="480" w:lineRule="auto"/>
        <w:ind w:firstLine="720"/>
        <w:rPr>
          <w:rFonts w:asciiTheme="majorHAnsi" w:hAnsiTheme="majorHAnsi"/>
          <w:color w:val="000000" w:themeColor="text1"/>
        </w:rPr>
      </w:pPr>
      <w:r w:rsidRPr="00F75B1A">
        <w:rPr>
          <w:rFonts w:asciiTheme="majorHAnsi" w:hAnsiTheme="majorHAnsi"/>
          <w:color w:val="000000" w:themeColor="text1"/>
        </w:rPr>
        <w:t xml:space="preserve">With the camps </w:t>
      </w:r>
      <w:r w:rsidR="00546FF0" w:rsidRPr="00F75B1A">
        <w:rPr>
          <w:rFonts w:asciiTheme="majorHAnsi" w:hAnsiTheme="majorHAnsi"/>
          <w:color w:val="000000" w:themeColor="text1"/>
        </w:rPr>
        <w:t>all set up and both royal parties in residence the entertainments could begin. A</w:t>
      </w:r>
      <w:r w:rsidR="0053277D" w:rsidRPr="00F75B1A">
        <w:rPr>
          <w:rFonts w:asciiTheme="majorHAnsi" w:hAnsiTheme="majorHAnsi"/>
          <w:color w:val="000000" w:themeColor="text1"/>
        </w:rPr>
        <w:t>t the center of events was the t</w:t>
      </w:r>
      <w:r w:rsidR="00367DE8">
        <w:rPr>
          <w:rFonts w:asciiTheme="majorHAnsi" w:hAnsiTheme="majorHAnsi"/>
          <w:color w:val="000000" w:themeColor="text1"/>
        </w:rPr>
        <w:t>ournament, consisting</w:t>
      </w:r>
      <w:r w:rsidR="00546FF0" w:rsidRPr="00F75B1A">
        <w:rPr>
          <w:rFonts w:asciiTheme="majorHAnsi" w:hAnsiTheme="majorHAnsi"/>
          <w:color w:val="000000" w:themeColor="text1"/>
        </w:rPr>
        <w:t xml:space="preserve"> of th</w:t>
      </w:r>
      <w:r w:rsidR="004259AE" w:rsidRPr="00F75B1A">
        <w:rPr>
          <w:rFonts w:asciiTheme="majorHAnsi" w:hAnsiTheme="majorHAnsi"/>
          <w:color w:val="000000" w:themeColor="text1"/>
        </w:rPr>
        <w:t>r</w:t>
      </w:r>
      <w:r w:rsidR="00412F96" w:rsidRPr="00F75B1A">
        <w:rPr>
          <w:rFonts w:asciiTheme="majorHAnsi" w:hAnsiTheme="majorHAnsi"/>
          <w:color w:val="000000" w:themeColor="text1"/>
        </w:rPr>
        <w:t>ee parts</w:t>
      </w:r>
      <w:r w:rsidR="004259AE" w:rsidRPr="00F75B1A">
        <w:rPr>
          <w:rFonts w:asciiTheme="majorHAnsi" w:hAnsiTheme="majorHAnsi"/>
          <w:color w:val="000000" w:themeColor="text1"/>
        </w:rPr>
        <w:t xml:space="preserve">; the tilt (jousting), the tourney on horseback, and combat on foot. </w:t>
      </w:r>
      <w:r w:rsidR="00367DE8">
        <w:rPr>
          <w:rFonts w:asciiTheme="majorHAnsi" w:hAnsiTheme="majorHAnsi"/>
          <w:color w:val="000000" w:themeColor="text1"/>
        </w:rPr>
        <w:t xml:space="preserve">Henry and Francis officially </w:t>
      </w:r>
      <w:r w:rsidR="00D31552">
        <w:rPr>
          <w:rFonts w:asciiTheme="majorHAnsi" w:hAnsiTheme="majorHAnsi"/>
          <w:color w:val="000000" w:themeColor="text1"/>
        </w:rPr>
        <w:t>opened</w:t>
      </w:r>
      <w:r w:rsidR="00367DE8">
        <w:rPr>
          <w:rFonts w:asciiTheme="majorHAnsi" w:hAnsiTheme="majorHAnsi"/>
          <w:color w:val="000000" w:themeColor="text1"/>
        </w:rPr>
        <w:t xml:space="preserve"> the feat of arm</w:t>
      </w:r>
      <w:r w:rsidR="00284D15">
        <w:rPr>
          <w:rFonts w:asciiTheme="majorHAnsi" w:hAnsiTheme="majorHAnsi"/>
          <w:color w:val="000000" w:themeColor="text1"/>
        </w:rPr>
        <w:t>s</w:t>
      </w:r>
      <w:r w:rsidR="00367DE8">
        <w:rPr>
          <w:rFonts w:asciiTheme="majorHAnsi" w:hAnsiTheme="majorHAnsi"/>
          <w:color w:val="000000" w:themeColor="text1"/>
        </w:rPr>
        <w:t xml:space="preserve"> on </w:t>
      </w:r>
      <w:r w:rsidR="004259AE" w:rsidRPr="00F75B1A">
        <w:rPr>
          <w:rFonts w:asciiTheme="majorHAnsi" w:hAnsiTheme="majorHAnsi"/>
          <w:color w:val="000000" w:themeColor="text1"/>
        </w:rPr>
        <w:t>June 9</w:t>
      </w:r>
      <w:r w:rsidR="004259AE" w:rsidRPr="00F75B1A">
        <w:rPr>
          <w:rFonts w:asciiTheme="majorHAnsi" w:hAnsiTheme="majorHAnsi"/>
          <w:color w:val="000000" w:themeColor="text1"/>
          <w:vertAlign w:val="superscript"/>
        </w:rPr>
        <w:t>th</w:t>
      </w:r>
      <w:r w:rsidR="00367DE8">
        <w:rPr>
          <w:rFonts w:asciiTheme="majorHAnsi" w:hAnsiTheme="majorHAnsi"/>
          <w:color w:val="000000" w:themeColor="text1"/>
          <w:vertAlign w:val="superscript"/>
        </w:rPr>
        <w:t xml:space="preserve"> </w:t>
      </w:r>
      <w:r w:rsidR="004259AE" w:rsidRPr="00F75B1A">
        <w:rPr>
          <w:rFonts w:asciiTheme="majorHAnsi" w:hAnsiTheme="majorHAnsi"/>
          <w:color w:val="000000" w:themeColor="text1"/>
        </w:rPr>
        <w:t xml:space="preserve">and competition commenced </w:t>
      </w:r>
      <w:r w:rsidR="0053277D" w:rsidRPr="00F75B1A">
        <w:rPr>
          <w:rFonts w:asciiTheme="majorHAnsi" w:hAnsiTheme="majorHAnsi"/>
          <w:color w:val="000000" w:themeColor="text1"/>
        </w:rPr>
        <w:t>from</w:t>
      </w:r>
      <w:r w:rsidR="004259AE" w:rsidRPr="00F75B1A">
        <w:rPr>
          <w:rFonts w:asciiTheme="majorHAnsi" w:hAnsiTheme="majorHAnsi"/>
          <w:color w:val="000000" w:themeColor="text1"/>
        </w:rPr>
        <w:t xml:space="preserve"> the 11</w:t>
      </w:r>
      <w:r w:rsidR="004259AE" w:rsidRPr="00F75B1A">
        <w:rPr>
          <w:rFonts w:asciiTheme="majorHAnsi" w:hAnsiTheme="majorHAnsi"/>
          <w:color w:val="000000" w:themeColor="text1"/>
          <w:vertAlign w:val="superscript"/>
        </w:rPr>
        <w:t>th</w:t>
      </w:r>
      <w:r w:rsidR="004259AE" w:rsidRPr="00F75B1A">
        <w:rPr>
          <w:rFonts w:asciiTheme="majorHAnsi" w:hAnsiTheme="majorHAnsi"/>
          <w:color w:val="000000" w:themeColor="text1"/>
        </w:rPr>
        <w:t xml:space="preserve"> through to the 22</w:t>
      </w:r>
      <w:r w:rsidR="0053277D" w:rsidRPr="00F75B1A">
        <w:rPr>
          <w:rFonts w:asciiTheme="majorHAnsi" w:hAnsiTheme="majorHAnsi"/>
          <w:color w:val="000000" w:themeColor="text1"/>
          <w:vertAlign w:val="superscript"/>
        </w:rPr>
        <w:t>nd</w:t>
      </w:r>
      <w:r w:rsidR="004259AE" w:rsidRPr="00F75B1A">
        <w:rPr>
          <w:rFonts w:asciiTheme="majorHAnsi" w:hAnsiTheme="majorHAnsi"/>
          <w:color w:val="000000" w:themeColor="text1"/>
        </w:rPr>
        <w:t xml:space="preserve">. </w:t>
      </w:r>
      <w:r w:rsidR="00367DE8">
        <w:rPr>
          <w:rFonts w:asciiTheme="majorHAnsi" w:hAnsiTheme="majorHAnsi"/>
          <w:color w:val="000000" w:themeColor="text1"/>
        </w:rPr>
        <w:t xml:space="preserve">The Kings </w:t>
      </w:r>
      <w:r w:rsidR="004259AE" w:rsidRPr="00F75B1A">
        <w:rPr>
          <w:rFonts w:asciiTheme="majorHAnsi" w:hAnsiTheme="majorHAnsi"/>
          <w:color w:val="000000" w:themeColor="text1"/>
        </w:rPr>
        <w:t xml:space="preserve">took </w:t>
      </w:r>
      <w:r w:rsidR="004259AE" w:rsidRPr="00F75B1A">
        <w:rPr>
          <w:rFonts w:asciiTheme="majorHAnsi" w:hAnsiTheme="majorHAnsi"/>
          <w:color w:val="000000" w:themeColor="text1"/>
        </w:rPr>
        <w:lastRenderedPageBreak/>
        <w:t>center stage on five occasions.</w:t>
      </w:r>
      <w:r w:rsidR="00DB499E">
        <w:rPr>
          <w:rStyle w:val="FootnoteReference"/>
          <w:rFonts w:asciiTheme="majorHAnsi" w:hAnsiTheme="majorHAnsi"/>
          <w:color w:val="000000" w:themeColor="text1"/>
        </w:rPr>
        <w:footnoteReference w:id="19"/>
      </w:r>
      <w:r w:rsidR="00DB499E" w:rsidRPr="00F75B1A">
        <w:rPr>
          <w:rFonts w:asciiTheme="majorHAnsi" w:hAnsiTheme="majorHAnsi"/>
          <w:color w:val="000000" w:themeColor="text1"/>
        </w:rPr>
        <w:t xml:space="preserve"> </w:t>
      </w:r>
      <w:r w:rsidR="0053277D" w:rsidRPr="00F75B1A">
        <w:rPr>
          <w:rFonts w:asciiTheme="majorHAnsi" w:hAnsiTheme="majorHAnsi"/>
          <w:color w:val="000000" w:themeColor="text1"/>
        </w:rPr>
        <w:t xml:space="preserve">Jocelyn G. </w:t>
      </w:r>
      <w:r w:rsidR="00546FF0" w:rsidRPr="00F75B1A">
        <w:rPr>
          <w:rFonts w:asciiTheme="majorHAnsi" w:hAnsiTheme="majorHAnsi"/>
          <w:color w:val="000000" w:themeColor="text1"/>
        </w:rPr>
        <w:t>Russel</w:t>
      </w:r>
      <w:r w:rsidR="00A305A8">
        <w:rPr>
          <w:rFonts w:asciiTheme="majorHAnsi" w:hAnsiTheme="majorHAnsi"/>
          <w:color w:val="000000" w:themeColor="text1"/>
        </w:rPr>
        <w:t>l</w:t>
      </w:r>
      <w:r w:rsidR="00546FF0" w:rsidRPr="00F75B1A">
        <w:rPr>
          <w:rFonts w:asciiTheme="majorHAnsi" w:hAnsiTheme="majorHAnsi"/>
          <w:color w:val="000000" w:themeColor="text1"/>
        </w:rPr>
        <w:t xml:space="preserve"> has describe</w:t>
      </w:r>
      <w:r w:rsidR="0053277D" w:rsidRPr="00F75B1A">
        <w:rPr>
          <w:rFonts w:asciiTheme="majorHAnsi" w:hAnsiTheme="majorHAnsi"/>
          <w:color w:val="000000" w:themeColor="text1"/>
        </w:rPr>
        <w:t>d</w:t>
      </w:r>
      <w:r w:rsidR="00546FF0" w:rsidRPr="00F75B1A">
        <w:rPr>
          <w:rFonts w:asciiTheme="majorHAnsi" w:hAnsiTheme="majorHAnsi"/>
          <w:color w:val="000000" w:themeColor="text1"/>
        </w:rPr>
        <w:t xml:space="preserve"> the tournaments as “a courtly amusement, over traditional training for war</w:t>
      </w:r>
      <w:r w:rsidR="0053277D" w:rsidRPr="00F75B1A">
        <w:rPr>
          <w:rFonts w:asciiTheme="majorHAnsi" w:hAnsiTheme="majorHAnsi"/>
          <w:color w:val="000000" w:themeColor="text1"/>
        </w:rPr>
        <w:t>.</w:t>
      </w:r>
      <w:r w:rsidR="00DB499E">
        <w:rPr>
          <w:rStyle w:val="FootnoteReference"/>
          <w:rFonts w:asciiTheme="majorHAnsi" w:hAnsiTheme="majorHAnsi"/>
          <w:color w:val="000000" w:themeColor="text1"/>
        </w:rPr>
        <w:footnoteReference w:id="20"/>
      </w:r>
      <w:r w:rsidR="00546FF0" w:rsidRPr="00F75B1A">
        <w:rPr>
          <w:rFonts w:asciiTheme="majorHAnsi" w:hAnsiTheme="majorHAnsi"/>
          <w:color w:val="000000" w:themeColor="text1"/>
        </w:rPr>
        <w:t>”</w:t>
      </w:r>
      <w:r w:rsidR="0053277D" w:rsidRPr="00F75B1A">
        <w:rPr>
          <w:rFonts w:asciiTheme="majorHAnsi" w:hAnsiTheme="majorHAnsi"/>
          <w:color w:val="000000" w:themeColor="text1"/>
        </w:rPr>
        <w:t xml:space="preserve"> Whilst she is correct to emphasize the </w:t>
      </w:r>
      <w:r w:rsidR="00A57048" w:rsidRPr="00F75B1A">
        <w:rPr>
          <w:rFonts w:asciiTheme="majorHAnsi" w:hAnsiTheme="majorHAnsi"/>
          <w:color w:val="000000" w:themeColor="text1"/>
        </w:rPr>
        <w:t>theatrical</w:t>
      </w:r>
      <w:r w:rsidR="0053277D" w:rsidRPr="00F75B1A">
        <w:rPr>
          <w:rFonts w:asciiTheme="majorHAnsi" w:hAnsiTheme="majorHAnsi"/>
          <w:color w:val="000000" w:themeColor="text1"/>
        </w:rPr>
        <w:t xml:space="preserve"> nature of the </w:t>
      </w:r>
      <w:r w:rsidR="00284D15">
        <w:rPr>
          <w:rFonts w:asciiTheme="majorHAnsi" w:hAnsiTheme="majorHAnsi"/>
          <w:color w:val="000000" w:themeColor="text1"/>
        </w:rPr>
        <w:t>spectacle</w:t>
      </w:r>
      <w:r w:rsidR="004B4504">
        <w:rPr>
          <w:rFonts w:asciiTheme="majorHAnsi" w:hAnsiTheme="majorHAnsi"/>
          <w:color w:val="000000" w:themeColor="text1"/>
        </w:rPr>
        <w:t xml:space="preserve"> the t</w:t>
      </w:r>
      <w:r w:rsidR="00A57048" w:rsidRPr="00F75B1A">
        <w:rPr>
          <w:rFonts w:asciiTheme="majorHAnsi" w:hAnsiTheme="majorHAnsi"/>
          <w:color w:val="000000" w:themeColor="text1"/>
        </w:rPr>
        <w:t xml:space="preserve">ournament </w:t>
      </w:r>
      <w:r w:rsidR="0053277D" w:rsidRPr="00F75B1A">
        <w:rPr>
          <w:rFonts w:asciiTheme="majorHAnsi" w:hAnsiTheme="majorHAnsi"/>
          <w:color w:val="000000" w:themeColor="text1"/>
        </w:rPr>
        <w:t xml:space="preserve">was much more than a </w:t>
      </w:r>
      <w:r w:rsidR="00A57048" w:rsidRPr="00F75B1A">
        <w:rPr>
          <w:rFonts w:asciiTheme="majorHAnsi" w:hAnsiTheme="majorHAnsi"/>
          <w:color w:val="000000" w:themeColor="text1"/>
        </w:rPr>
        <w:t xml:space="preserve">frivolous entertainment. </w:t>
      </w:r>
      <w:r w:rsidR="0053277D" w:rsidRPr="00F75B1A">
        <w:rPr>
          <w:rFonts w:asciiTheme="majorHAnsi" w:hAnsiTheme="majorHAnsi"/>
          <w:color w:val="000000" w:themeColor="text1"/>
        </w:rPr>
        <w:t xml:space="preserve">It was </w:t>
      </w:r>
      <w:r w:rsidR="00546FF0" w:rsidRPr="00F75B1A">
        <w:rPr>
          <w:rFonts w:asciiTheme="majorHAnsi" w:hAnsiTheme="majorHAnsi"/>
          <w:color w:val="000000" w:themeColor="text1"/>
        </w:rPr>
        <w:t xml:space="preserve">the set </w:t>
      </w:r>
      <w:r w:rsidR="00007FE2">
        <w:rPr>
          <w:rFonts w:asciiTheme="majorHAnsi" w:hAnsiTheme="majorHAnsi"/>
          <w:color w:val="000000" w:themeColor="text1"/>
        </w:rPr>
        <w:t xml:space="preserve">piece for </w:t>
      </w:r>
      <w:r w:rsidR="0053277D" w:rsidRPr="00F75B1A">
        <w:rPr>
          <w:rFonts w:asciiTheme="majorHAnsi" w:hAnsiTheme="majorHAnsi"/>
          <w:color w:val="000000" w:themeColor="text1"/>
        </w:rPr>
        <w:t xml:space="preserve">The </w:t>
      </w:r>
      <w:r w:rsidR="00A57048" w:rsidRPr="00F75B1A">
        <w:rPr>
          <w:rFonts w:asciiTheme="majorHAnsi" w:hAnsiTheme="majorHAnsi"/>
          <w:color w:val="000000" w:themeColor="text1"/>
        </w:rPr>
        <w:t xml:space="preserve">Field’s </w:t>
      </w:r>
      <w:r w:rsidR="00A85BA7" w:rsidRPr="00F75B1A">
        <w:rPr>
          <w:rFonts w:asciiTheme="majorHAnsi" w:hAnsiTheme="majorHAnsi"/>
          <w:color w:val="000000" w:themeColor="text1"/>
        </w:rPr>
        <w:t xml:space="preserve">commodification </w:t>
      </w:r>
      <w:r w:rsidR="0053277D" w:rsidRPr="00F75B1A">
        <w:rPr>
          <w:rFonts w:asciiTheme="majorHAnsi" w:hAnsiTheme="majorHAnsi"/>
          <w:color w:val="000000" w:themeColor="text1"/>
        </w:rPr>
        <w:t>of kin</w:t>
      </w:r>
      <w:r w:rsidR="00A57048" w:rsidRPr="00F75B1A">
        <w:rPr>
          <w:rFonts w:asciiTheme="majorHAnsi" w:hAnsiTheme="majorHAnsi"/>
          <w:color w:val="000000" w:themeColor="text1"/>
        </w:rPr>
        <w:t>g</w:t>
      </w:r>
      <w:r w:rsidR="0053277D" w:rsidRPr="00F75B1A">
        <w:rPr>
          <w:rFonts w:asciiTheme="majorHAnsi" w:hAnsiTheme="majorHAnsi"/>
          <w:color w:val="000000" w:themeColor="text1"/>
        </w:rPr>
        <w:t xml:space="preserve">ship. </w:t>
      </w:r>
      <w:r w:rsidRPr="00F75B1A">
        <w:rPr>
          <w:rFonts w:asciiTheme="majorHAnsi" w:hAnsiTheme="majorHAnsi"/>
          <w:color w:val="000000" w:themeColor="text1"/>
        </w:rPr>
        <w:t>By this period tournament</w:t>
      </w:r>
      <w:r w:rsidR="0053277D" w:rsidRPr="00F75B1A">
        <w:rPr>
          <w:rFonts w:asciiTheme="majorHAnsi" w:hAnsiTheme="majorHAnsi"/>
          <w:color w:val="000000" w:themeColor="text1"/>
        </w:rPr>
        <w:t>s</w:t>
      </w:r>
      <w:r w:rsidRPr="00F75B1A">
        <w:rPr>
          <w:rFonts w:asciiTheme="majorHAnsi" w:hAnsiTheme="majorHAnsi"/>
          <w:color w:val="000000" w:themeColor="text1"/>
        </w:rPr>
        <w:t xml:space="preserve"> had evolved </w:t>
      </w:r>
      <w:r w:rsidR="0053277D" w:rsidRPr="00F75B1A">
        <w:rPr>
          <w:rFonts w:asciiTheme="majorHAnsi" w:hAnsiTheme="majorHAnsi"/>
          <w:color w:val="000000" w:themeColor="text1"/>
        </w:rPr>
        <w:t>beyond</w:t>
      </w:r>
      <w:r w:rsidR="00A85BA7" w:rsidRPr="00F75B1A">
        <w:rPr>
          <w:rFonts w:asciiTheme="majorHAnsi" w:hAnsiTheme="majorHAnsi"/>
          <w:color w:val="000000" w:themeColor="text1"/>
        </w:rPr>
        <w:t xml:space="preserve"> the</w:t>
      </w:r>
      <w:r w:rsidR="00A57048" w:rsidRPr="00F75B1A">
        <w:rPr>
          <w:rFonts w:asciiTheme="majorHAnsi" w:hAnsiTheme="majorHAnsi"/>
          <w:color w:val="000000" w:themeColor="text1"/>
        </w:rPr>
        <w:t xml:space="preserve"> </w:t>
      </w:r>
      <w:r w:rsidR="00A85BA7" w:rsidRPr="00F75B1A">
        <w:rPr>
          <w:rFonts w:asciiTheme="majorHAnsi" w:hAnsiTheme="majorHAnsi"/>
          <w:color w:val="000000" w:themeColor="text1"/>
        </w:rPr>
        <w:t>paramilitary competitions</w:t>
      </w:r>
      <w:r w:rsidR="00F75B1A">
        <w:rPr>
          <w:rFonts w:asciiTheme="majorHAnsi" w:hAnsiTheme="majorHAnsi"/>
          <w:color w:val="000000" w:themeColor="text1"/>
        </w:rPr>
        <w:t xml:space="preserve"> that defined their medieval incarnation</w:t>
      </w:r>
      <w:r w:rsidR="00114964">
        <w:rPr>
          <w:rFonts w:asciiTheme="majorHAnsi" w:hAnsiTheme="majorHAnsi"/>
          <w:color w:val="000000" w:themeColor="text1"/>
        </w:rPr>
        <w:t>s</w:t>
      </w:r>
      <w:r w:rsidR="004B4504">
        <w:rPr>
          <w:rFonts w:asciiTheme="majorHAnsi" w:hAnsiTheme="majorHAnsi"/>
          <w:color w:val="000000" w:themeColor="text1"/>
        </w:rPr>
        <w:t xml:space="preserve"> to </w:t>
      </w:r>
      <w:r w:rsidR="00A57048" w:rsidRPr="00F75B1A">
        <w:rPr>
          <w:rFonts w:asciiTheme="majorHAnsi" w:hAnsiTheme="majorHAnsi"/>
          <w:color w:val="000000" w:themeColor="text1"/>
        </w:rPr>
        <w:t>become</w:t>
      </w:r>
      <w:r w:rsidR="00007FE2">
        <w:rPr>
          <w:rFonts w:asciiTheme="majorHAnsi" w:hAnsiTheme="majorHAnsi"/>
          <w:color w:val="000000" w:themeColor="text1"/>
        </w:rPr>
        <w:t xml:space="preserve"> </w:t>
      </w:r>
      <w:r w:rsidR="00A57048" w:rsidRPr="00F75B1A">
        <w:rPr>
          <w:rFonts w:asciiTheme="majorHAnsi" w:hAnsiTheme="majorHAnsi"/>
          <w:color w:val="000000" w:themeColor="text1"/>
        </w:rPr>
        <w:t xml:space="preserve">more about drama and </w:t>
      </w:r>
      <w:r w:rsidR="00F75B1A" w:rsidRPr="00F75B1A">
        <w:rPr>
          <w:rFonts w:asciiTheme="majorHAnsi" w:hAnsiTheme="majorHAnsi"/>
          <w:color w:val="000000" w:themeColor="text1"/>
        </w:rPr>
        <w:t>entertainment</w:t>
      </w:r>
      <w:r w:rsidR="00F75B1A">
        <w:rPr>
          <w:rFonts w:asciiTheme="majorHAnsi" w:hAnsiTheme="majorHAnsi"/>
          <w:color w:val="000000" w:themeColor="text1"/>
        </w:rPr>
        <w:t xml:space="preserve"> than combat. It had</w:t>
      </w:r>
      <w:r w:rsidR="00A85BA7" w:rsidRPr="00F75B1A">
        <w:rPr>
          <w:rFonts w:asciiTheme="majorHAnsi" w:hAnsiTheme="majorHAnsi"/>
          <w:color w:val="000000" w:themeColor="text1"/>
        </w:rPr>
        <w:t xml:space="preserve"> become especially popular to organize a </w:t>
      </w:r>
      <w:r w:rsidR="00F75B1A" w:rsidRPr="00F75B1A">
        <w:rPr>
          <w:rFonts w:asciiTheme="majorHAnsi" w:hAnsiTheme="majorHAnsi"/>
          <w:color w:val="000000" w:themeColor="text1"/>
        </w:rPr>
        <w:t>tournament</w:t>
      </w:r>
      <w:r w:rsidR="007623C1">
        <w:rPr>
          <w:rFonts w:asciiTheme="majorHAnsi" w:hAnsiTheme="majorHAnsi"/>
          <w:color w:val="000000" w:themeColor="text1"/>
        </w:rPr>
        <w:t xml:space="preserve"> around a topic</w:t>
      </w:r>
      <w:r w:rsidR="00A85BA7" w:rsidRPr="00F75B1A">
        <w:rPr>
          <w:rFonts w:asciiTheme="majorHAnsi" w:hAnsiTheme="majorHAnsi"/>
          <w:color w:val="000000" w:themeColor="text1"/>
        </w:rPr>
        <w:t xml:space="preserve">, such </w:t>
      </w:r>
      <w:r w:rsidR="00114964" w:rsidRPr="00F75B1A">
        <w:rPr>
          <w:rFonts w:asciiTheme="majorHAnsi" w:hAnsiTheme="majorHAnsi"/>
          <w:color w:val="000000" w:themeColor="text1"/>
        </w:rPr>
        <w:t>as the</w:t>
      </w:r>
      <w:r w:rsidR="0053277D" w:rsidRPr="00F75B1A">
        <w:rPr>
          <w:rFonts w:asciiTheme="majorHAnsi" w:hAnsiTheme="majorHAnsi"/>
          <w:color w:val="000000" w:themeColor="text1"/>
        </w:rPr>
        <w:t xml:space="preserve"> life of King Arthur or </w:t>
      </w:r>
      <w:r w:rsidR="00A85BA7" w:rsidRPr="00F75B1A">
        <w:rPr>
          <w:rFonts w:asciiTheme="majorHAnsi" w:hAnsiTheme="majorHAnsi"/>
          <w:color w:val="000000" w:themeColor="text1"/>
        </w:rPr>
        <w:t xml:space="preserve">a popular </w:t>
      </w:r>
      <w:r w:rsidR="00114964">
        <w:rPr>
          <w:rFonts w:asciiTheme="majorHAnsi" w:hAnsiTheme="majorHAnsi"/>
          <w:color w:val="000000" w:themeColor="text1"/>
        </w:rPr>
        <w:t>biblical story.</w:t>
      </w:r>
      <w:r w:rsidR="0053277D" w:rsidRPr="00F75B1A">
        <w:rPr>
          <w:rFonts w:asciiTheme="majorHAnsi" w:hAnsiTheme="majorHAnsi"/>
          <w:color w:val="000000" w:themeColor="text1"/>
        </w:rPr>
        <w:t xml:space="preserve"> </w:t>
      </w:r>
      <w:r w:rsidR="00F75B1A">
        <w:rPr>
          <w:rFonts w:asciiTheme="majorHAnsi" w:hAnsiTheme="majorHAnsi"/>
          <w:color w:val="000000" w:themeColor="text1"/>
        </w:rPr>
        <w:t xml:space="preserve">This was </w:t>
      </w:r>
      <w:r w:rsidR="00114964">
        <w:rPr>
          <w:rFonts w:asciiTheme="majorHAnsi" w:hAnsiTheme="majorHAnsi"/>
          <w:color w:val="000000" w:themeColor="text1"/>
        </w:rPr>
        <w:t>particularly</w:t>
      </w:r>
      <w:r w:rsidR="00F75B1A">
        <w:rPr>
          <w:rFonts w:asciiTheme="majorHAnsi" w:hAnsiTheme="majorHAnsi"/>
          <w:color w:val="000000" w:themeColor="text1"/>
        </w:rPr>
        <w:t xml:space="preserve"> </w:t>
      </w:r>
      <w:r w:rsidR="00114964">
        <w:rPr>
          <w:rFonts w:asciiTheme="majorHAnsi" w:hAnsiTheme="majorHAnsi"/>
          <w:color w:val="000000" w:themeColor="text1"/>
        </w:rPr>
        <w:t>fashionable</w:t>
      </w:r>
      <w:r w:rsidR="001E76AB">
        <w:rPr>
          <w:rFonts w:asciiTheme="majorHAnsi" w:hAnsiTheme="majorHAnsi"/>
          <w:color w:val="000000" w:themeColor="text1"/>
        </w:rPr>
        <w:t xml:space="preserve"> </w:t>
      </w:r>
      <w:r w:rsidR="00F75B1A">
        <w:rPr>
          <w:rFonts w:asciiTheme="majorHAnsi" w:hAnsiTheme="majorHAnsi"/>
          <w:color w:val="000000" w:themeColor="text1"/>
        </w:rPr>
        <w:t>when</w:t>
      </w:r>
      <w:r w:rsidR="001E76AB">
        <w:rPr>
          <w:rFonts w:asciiTheme="majorHAnsi" w:hAnsiTheme="majorHAnsi"/>
          <w:color w:val="000000" w:themeColor="text1"/>
        </w:rPr>
        <w:t xml:space="preserve"> </w:t>
      </w:r>
      <w:r w:rsidR="00114964">
        <w:rPr>
          <w:rFonts w:asciiTheme="majorHAnsi" w:hAnsiTheme="majorHAnsi"/>
          <w:color w:val="000000" w:themeColor="text1"/>
        </w:rPr>
        <w:t>preparations</w:t>
      </w:r>
      <w:r w:rsidR="001E76AB">
        <w:rPr>
          <w:rFonts w:asciiTheme="majorHAnsi" w:hAnsiTheme="majorHAnsi"/>
          <w:color w:val="000000" w:themeColor="text1"/>
        </w:rPr>
        <w:t xml:space="preserve"> for The</w:t>
      </w:r>
      <w:r w:rsidR="00F75B1A">
        <w:rPr>
          <w:rFonts w:asciiTheme="majorHAnsi" w:hAnsiTheme="majorHAnsi"/>
          <w:color w:val="000000" w:themeColor="text1"/>
        </w:rPr>
        <w:t xml:space="preserve"> Field</w:t>
      </w:r>
      <w:r w:rsidR="001E76AB">
        <w:rPr>
          <w:rFonts w:asciiTheme="majorHAnsi" w:hAnsiTheme="majorHAnsi"/>
          <w:color w:val="000000" w:themeColor="text1"/>
        </w:rPr>
        <w:t xml:space="preserve"> were </w:t>
      </w:r>
      <w:r w:rsidR="00F75B1A">
        <w:rPr>
          <w:rFonts w:asciiTheme="majorHAnsi" w:hAnsiTheme="majorHAnsi"/>
          <w:color w:val="000000" w:themeColor="text1"/>
        </w:rPr>
        <w:t xml:space="preserve">being </w:t>
      </w:r>
      <w:r w:rsidR="007623C1">
        <w:rPr>
          <w:rFonts w:asciiTheme="majorHAnsi" w:hAnsiTheme="majorHAnsi"/>
          <w:color w:val="000000" w:themeColor="text1"/>
        </w:rPr>
        <w:t>completed</w:t>
      </w:r>
      <w:r w:rsidR="001E76AB">
        <w:rPr>
          <w:rFonts w:asciiTheme="majorHAnsi" w:hAnsiTheme="majorHAnsi"/>
          <w:color w:val="000000" w:themeColor="text1"/>
        </w:rPr>
        <w:t xml:space="preserve">. It is </w:t>
      </w:r>
      <w:r w:rsidR="007623C1">
        <w:rPr>
          <w:rFonts w:asciiTheme="majorHAnsi" w:hAnsiTheme="majorHAnsi"/>
          <w:color w:val="000000" w:themeColor="text1"/>
        </w:rPr>
        <w:t>therefore</w:t>
      </w:r>
      <w:r w:rsidR="001E76AB">
        <w:rPr>
          <w:rFonts w:asciiTheme="majorHAnsi" w:hAnsiTheme="majorHAnsi"/>
          <w:color w:val="000000" w:themeColor="text1"/>
        </w:rPr>
        <w:t xml:space="preserve"> </w:t>
      </w:r>
      <w:r w:rsidR="007623C1">
        <w:rPr>
          <w:rFonts w:asciiTheme="majorHAnsi" w:hAnsiTheme="majorHAnsi"/>
          <w:color w:val="000000" w:themeColor="text1"/>
        </w:rPr>
        <w:t>significant</w:t>
      </w:r>
      <w:r w:rsidR="001E76AB">
        <w:rPr>
          <w:rFonts w:asciiTheme="majorHAnsi" w:hAnsiTheme="majorHAnsi"/>
          <w:color w:val="000000" w:themeColor="text1"/>
        </w:rPr>
        <w:t xml:space="preserve"> that </w:t>
      </w:r>
      <w:r w:rsidR="007623C1">
        <w:rPr>
          <w:rFonts w:asciiTheme="majorHAnsi" w:hAnsiTheme="majorHAnsi"/>
          <w:color w:val="000000" w:themeColor="text1"/>
        </w:rPr>
        <w:t>the decision</w:t>
      </w:r>
      <w:r w:rsidR="00007FE2">
        <w:rPr>
          <w:rFonts w:asciiTheme="majorHAnsi" w:hAnsiTheme="majorHAnsi"/>
          <w:color w:val="000000" w:themeColor="text1"/>
        </w:rPr>
        <w:t xml:space="preserve"> was made not to organize this</w:t>
      </w:r>
      <w:r w:rsidR="00A305A8">
        <w:rPr>
          <w:rFonts w:asciiTheme="majorHAnsi" w:hAnsiTheme="majorHAnsi"/>
          <w:color w:val="000000" w:themeColor="text1"/>
        </w:rPr>
        <w:t xml:space="preserve"> feat</w:t>
      </w:r>
      <w:r w:rsidR="001E76AB">
        <w:rPr>
          <w:rFonts w:asciiTheme="majorHAnsi" w:hAnsiTheme="majorHAnsi"/>
          <w:color w:val="000000" w:themeColor="text1"/>
        </w:rPr>
        <w:t xml:space="preserve"> around</w:t>
      </w:r>
      <w:r w:rsidR="007623C1">
        <w:rPr>
          <w:rFonts w:asciiTheme="majorHAnsi" w:hAnsiTheme="majorHAnsi"/>
          <w:color w:val="000000" w:themeColor="text1"/>
        </w:rPr>
        <w:t xml:space="preserve"> a wider theme</w:t>
      </w:r>
      <w:r w:rsidR="00114964">
        <w:rPr>
          <w:rFonts w:asciiTheme="majorHAnsi" w:hAnsiTheme="majorHAnsi"/>
          <w:color w:val="000000" w:themeColor="text1"/>
        </w:rPr>
        <w:t xml:space="preserve">. The </w:t>
      </w:r>
      <w:r w:rsidR="007623C1">
        <w:rPr>
          <w:rFonts w:asciiTheme="majorHAnsi" w:hAnsiTheme="majorHAnsi"/>
          <w:color w:val="000000" w:themeColor="text1"/>
        </w:rPr>
        <w:t>theater</w:t>
      </w:r>
      <w:r w:rsidR="00114964">
        <w:rPr>
          <w:rFonts w:asciiTheme="majorHAnsi" w:hAnsiTheme="majorHAnsi"/>
          <w:color w:val="000000" w:themeColor="text1"/>
        </w:rPr>
        <w:t xml:space="preserve"> at this event was virile, </w:t>
      </w:r>
      <w:r w:rsidR="007623C1">
        <w:rPr>
          <w:rFonts w:asciiTheme="majorHAnsi" w:hAnsiTheme="majorHAnsi"/>
          <w:color w:val="000000" w:themeColor="text1"/>
        </w:rPr>
        <w:t xml:space="preserve">masculine, </w:t>
      </w:r>
      <w:r w:rsidR="00114964">
        <w:rPr>
          <w:rFonts w:asciiTheme="majorHAnsi" w:hAnsiTheme="majorHAnsi"/>
          <w:color w:val="000000" w:themeColor="text1"/>
        </w:rPr>
        <w:t>Kin</w:t>
      </w:r>
      <w:r w:rsidR="007623C1">
        <w:rPr>
          <w:rFonts w:asciiTheme="majorHAnsi" w:hAnsiTheme="majorHAnsi"/>
          <w:color w:val="000000" w:themeColor="text1"/>
        </w:rPr>
        <w:t>g</w:t>
      </w:r>
      <w:r w:rsidR="00114964">
        <w:rPr>
          <w:rFonts w:asciiTheme="majorHAnsi" w:hAnsiTheme="majorHAnsi"/>
          <w:color w:val="000000" w:themeColor="text1"/>
        </w:rPr>
        <w:t>ship. Henry and Francis</w:t>
      </w:r>
      <w:r w:rsidR="0053277D" w:rsidRPr="00F75B1A">
        <w:rPr>
          <w:rFonts w:asciiTheme="majorHAnsi" w:hAnsiTheme="majorHAnsi"/>
          <w:color w:val="000000" w:themeColor="text1"/>
        </w:rPr>
        <w:t xml:space="preserve"> were the </w:t>
      </w:r>
      <w:r w:rsidR="00114964" w:rsidRPr="00F75B1A">
        <w:rPr>
          <w:rFonts w:asciiTheme="majorHAnsi" w:hAnsiTheme="majorHAnsi"/>
          <w:color w:val="000000" w:themeColor="text1"/>
        </w:rPr>
        <w:t>spectacl</w:t>
      </w:r>
      <w:r w:rsidR="00114964">
        <w:rPr>
          <w:rFonts w:asciiTheme="majorHAnsi" w:hAnsiTheme="majorHAnsi"/>
          <w:color w:val="000000" w:themeColor="text1"/>
        </w:rPr>
        <w:t>e</w:t>
      </w:r>
      <w:r w:rsidR="007623C1">
        <w:rPr>
          <w:rFonts w:asciiTheme="majorHAnsi" w:hAnsiTheme="majorHAnsi"/>
          <w:color w:val="000000" w:themeColor="text1"/>
        </w:rPr>
        <w:t xml:space="preserve"> to be </w:t>
      </w:r>
      <w:r w:rsidR="00114964">
        <w:rPr>
          <w:rFonts w:asciiTheme="majorHAnsi" w:hAnsiTheme="majorHAnsi"/>
          <w:color w:val="000000" w:themeColor="text1"/>
        </w:rPr>
        <w:t xml:space="preserve">consumed and no further elaborations </w:t>
      </w:r>
      <w:r w:rsidR="00007FE2">
        <w:rPr>
          <w:rFonts w:asciiTheme="majorHAnsi" w:hAnsiTheme="majorHAnsi"/>
          <w:color w:val="000000" w:themeColor="text1"/>
        </w:rPr>
        <w:t xml:space="preserve">that may </w:t>
      </w:r>
      <w:r w:rsidR="004B4504">
        <w:rPr>
          <w:rFonts w:asciiTheme="majorHAnsi" w:hAnsiTheme="majorHAnsi"/>
          <w:color w:val="000000" w:themeColor="text1"/>
        </w:rPr>
        <w:t xml:space="preserve">have </w:t>
      </w:r>
      <w:r w:rsidR="00007FE2">
        <w:rPr>
          <w:rFonts w:asciiTheme="majorHAnsi" w:hAnsiTheme="majorHAnsi"/>
          <w:color w:val="000000" w:themeColor="text1"/>
        </w:rPr>
        <w:t>distract</w:t>
      </w:r>
      <w:r w:rsidR="004B4504">
        <w:rPr>
          <w:rFonts w:asciiTheme="majorHAnsi" w:hAnsiTheme="majorHAnsi"/>
          <w:color w:val="000000" w:themeColor="text1"/>
        </w:rPr>
        <w:t>ed</w:t>
      </w:r>
      <w:r w:rsidR="00007FE2">
        <w:rPr>
          <w:rFonts w:asciiTheme="majorHAnsi" w:hAnsiTheme="majorHAnsi"/>
          <w:color w:val="000000" w:themeColor="text1"/>
        </w:rPr>
        <w:t xml:space="preserve"> from this </w:t>
      </w:r>
      <w:r w:rsidR="00114964">
        <w:rPr>
          <w:rFonts w:asciiTheme="majorHAnsi" w:hAnsiTheme="majorHAnsi"/>
          <w:color w:val="000000" w:themeColor="text1"/>
        </w:rPr>
        <w:t>were necessary.</w:t>
      </w:r>
    </w:p>
    <w:p w14:paraId="6FFE34EE" w14:textId="4BD7DD91" w:rsidR="00870FB9" w:rsidRDefault="00E65876" w:rsidP="00021C10">
      <w:pPr>
        <w:spacing w:line="480" w:lineRule="auto"/>
        <w:ind w:firstLine="720"/>
        <w:rPr>
          <w:rFonts w:asciiTheme="majorHAnsi" w:hAnsiTheme="majorHAnsi"/>
          <w:color w:val="000000" w:themeColor="text1"/>
        </w:rPr>
      </w:pPr>
      <w:r w:rsidRPr="00DD6DF8">
        <w:rPr>
          <w:rFonts w:asciiTheme="majorHAnsi" w:hAnsiTheme="majorHAnsi"/>
          <w:color w:val="000000" w:themeColor="text1"/>
        </w:rPr>
        <w:t>The choice of a</w:t>
      </w:r>
      <w:r w:rsidR="00114964" w:rsidRPr="00DD6DF8">
        <w:rPr>
          <w:rFonts w:asciiTheme="majorHAnsi" w:hAnsiTheme="majorHAnsi"/>
          <w:color w:val="000000" w:themeColor="text1"/>
        </w:rPr>
        <w:t xml:space="preserve"> tournament as the </w:t>
      </w:r>
      <w:r w:rsidR="004B4504">
        <w:rPr>
          <w:rFonts w:asciiTheme="majorHAnsi" w:hAnsiTheme="majorHAnsi"/>
          <w:color w:val="000000" w:themeColor="text1"/>
        </w:rPr>
        <w:t xml:space="preserve">event </w:t>
      </w:r>
      <w:r w:rsidRPr="00DD6DF8">
        <w:rPr>
          <w:rFonts w:asciiTheme="majorHAnsi" w:hAnsiTheme="majorHAnsi"/>
          <w:color w:val="000000" w:themeColor="text1"/>
        </w:rPr>
        <w:t>to mark the signing of T</w:t>
      </w:r>
      <w:r w:rsidR="00114964" w:rsidRPr="00DD6DF8">
        <w:rPr>
          <w:rFonts w:asciiTheme="majorHAnsi" w:hAnsiTheme="majorHAnsi"/>
          <w:color w:val="000000" w:themeColor="text1"/>
        </w:rPr>
        <w:t xml:space="preserve">he </w:t>
      </w:r>
      <w:r w:rsidRPr="00DD6DF8">
        <w:rPr>
          <w:rFonts w:asciiTheme="majorHAnsi" w:hAnsiTheme="majorHAnsi"/>
          <w:color w:val="000000" w:themeColor="text1"/>
        </w:rPr>
        <w:t>T</w:t>
      </w:r>
      <w:r w:rsidR="007623C1" w:rsidRPr="00DD6DF8">
        <w:rPr>
          <w:rFonts w:asciiTheme="majorHAnsi" w:hAnsiTheme="majorHAnsi"/>
          <w:color w:val="000000" w:themeColor="text1"/>
        </w:rPr>
        <w:t xml:space="preserve">reaty of </w:t>
      </w:r>
      <w:r w:rsidR="00913882" w:rsidRPr="00DD6DF8">
        <w:rPr>
          <w:rFonts w:asciiTheme="majorHAnsi" w:hAnsiTheme="majorHAnsi"/>
          <w:color w:val="000000" w:themeColor="text1"/>
        </w:rPr>
        <w:t>London</w:t>
      </w:r>
      <w:r w:rsidRPr="00DD6DF8">
        <w:rPr>
          <w:rFonts w:asciiTheme="majorHAnsi" w:hAnsiTheme="majorHAnsi"/>
          <w:color w:val="000000" w:themeColor="text1"/>
        </w:rPr>
        <w:t xml:space="preserve"> was</w:t>
      </w:r>
      <w:r w:rsidR="007623C1" w:rsidRPr="00DD6DF8">
        <w:rPr>
          <w:rFonts w:asciiTheme="majorHAnsi" w:hAnsiTheme="majorHAnsi"/>
          <w:color w:val="000000" w:themeColor="text1"/>
        </w:rPr>
        <w:t xml:space="preserve"> </w:t>
      </w:r>
      <w:r w:rsidR="00DD6DF8" w:rsidRPr="00DD6DF8">
        <w:rPr>
          <w:rFonts w:asciiTheme="majorHAnsi" w:hAnsiTheme="majorHAnsi"/>
          <w:color w:val="000000" w:themeColor="text1"/>
        </w:rPr>
        <w:t xml:space="preserve">in </w:t>
      </w:r>
      <w:r w:rsidRPr="00DD6DF8">
        <w:rPr>
          <w:rFonts w:asciiTheme="majorHAnsi" w:hAnsiTheme="majorHAnsi"/>
          <w:color w:val="000000" w:themeColor="text1"/>
        </w:rPr>
        <w:t xml:space="preserve">itself </w:t>
      </w:r>
      <w:r w:rsidR="00D516A8" w:rsidRPr="00DD6DF8">
        <w:rPr>
          <w:rFonts w:asciiTheme="majorHAnsi" w:hAnsiTheme="majorHAnsi"/>
          <w:color w:val="000000" w:themeColor="text1"/>
        </w:rPr>
        <w:t xml:space="preserve">designed to project </w:t>
      </w:r>
      <w:r w:rsidR="00114964" w:rsidRPr="00DD6DF8">
        <w:rPr>
          <w:rFonts w:asciiTheme="majorHAnsi" w:hAnsiTheme="majorHAnsi"/>
          <w:color w:val="000000" w:themeColor="text1"/>
        </w:rPr>
        <w:t xml:space="preserve">an image of </w:t>
      </w:r>
      <w:r w:rsidR="007623C1" w:rsidRPr="00DD6DF8">
        <w:rPr>
          <w:rFonts w:asciiTheme="majorHAnsi" w:hAnsiTheme="majorHAnsi"/>
          <w:color w:val="000000" w:themeColor="text1"/>
        </w:rPr>
        <w:t xml:space="preserve">chivalric and martial kingship, </w:t>
      </w:r>
      <w:r w:rsidR="00DD6DF8" w:rsidRPr="00DD6DF8">
        <w:rPr>
          <w:rFonts w:asciiTheme="majorHAnsi" w:hAnsiTheme="majorHAnsi"/>
          <w:color w:val="000000" w:themeColor="text1"/>
        </w:rPr>
        <w:t>but the most</w:t>
      </w:r>
      <w:r w:rsidR="00913882" w:rsidRPr="00DD6DF8">
        <w:rPr>
          <w:rFonts w:asciiTheme="majorHAnsi" w:hAnsiTheme="majorHAnsi"/>
          <w:color w:val="000000" w:themeColor="text1"/>
        </w:rPr>
        <w:t xml:space="preserve"> important</w:t>
      </w:r>
      <w:r w:rsidR="00114964" w:rsidRPr="00DD6DF8">
        <w:rPr>
          <w:rFonts w:asciiTheme="majorHAnsi" w:hAnsiTheme="majorHAnsi"/>
          <w:color w:val="000000" w:themeColor="text1"/>
        </w:rPr>
        <w:t xml:space="preserve"> </w:t>
      </w:r>
      <w:r w:rsidR="00DD6DF8" w:rsidRPr="00DD6DF8">
        <w:rPr>
          <w:rFonts w:asciiTheme="majorHAnsi" w:hAnsiTheme="majorHAnsi"/>
          <w:color w:val="000000" w:themeColor="text1"/>
        </w:rPr>
        <w:t xml:space="preserve">and pervasive </w:t>
      </w:r>
      <w:r w:rsidR="00114964" w:rsidRPr="00DD6DF8">
        <w:rPr>
          <w:rFonts w:asciiTheme="majorHAnsi" w:hAnsiTheme="majorHAnsi"/>
          <w:color w:val="000000" w:themeColor="text1"/>
        </w:rPr>
        <w:t>w</w:t>
      </w:r>
      <w:r w:rsidR="00DD6DF8" w:rsidRPr="00DD6DF8">
        <w:rPr>
          <w:rFonts w:asciiTheme="majorHAnsi" w:hAnsiTheme="majorHAnsi"/>
          <w:color w:val="000000" w:themeColor="text1"/>
        </w:rPr>
        <w:t>ay the K</w:t>
      </w:r>
      <w:r w:rsidR="00913882" w:rsidRPr="00DD6DF8">
        <w:rPr>
          <w:rFonts w:asciiTheme="majorHAnsi" w:hAnsiTheme="majorHAnsi"/>
          <w:color w:val="000000" w:themeColor="text1"/>
        </w:rPr>
        <w:t>ings commodified their</w:t>
      </w:r>
      <w:r w:rsidR="00114964" w:rsidRPr="00DD6DF8">
        <w:rPr>
          <w:rFonts w:asciiTheme="majorHAnsi" w:hAnsiTheme="majorHAnsi"/>
          <w:color w:val="000000" w:themeColor="text1"/>
        </w:rPr>
        <w:t xml:space="preserve"> rule</w:t>
      </w:r>
      <w:r w:rsidR="00DD6DF8" w:rsidRPr="00DD6DF8">
        <w:rPr>
          <w:rFonts w:asciiTheme="majorHAnsi" w:hAnsiTheme="majorHAnsi"/>
          <w:color w:val="000000" w:themeColor="text1"/>
        </w:rPr>
        <w:t xml:space="preserve"> was in the </w:t>
      </w:r>
      <w:r w:rsidR="00114964" w:rsidRPr="00DD6DF8">
        <w:rPr>
          <w:rFonts w:asciiTheme="majorHAnsi" w:hAnsiTheme="majorHAnsi"/>
          <w:color w:val="000000" w:themeColor="text1"/>
        </w:rPr>
        <w:t xml:space="preserve">overly </w:t>
      </w:r>
      <w:r w:rsidR="00DD6DF8" w:rsidRPr="00DD6DF8">
        <w:rPr>
          <w:rFonts w:asciiTheme="majorHAnsi" w:hAnsiTheme="majorHAnsi"/>
          <w:color w:val="000000" w:themeColor="text1"/>
        </w:rPr>
        <w:t>ostentatious costumes they wore to participate</w:t>
      </w:r>
      <w:r w:rsidR="00BA6C91">
        <w:rPr>
          <w:rFonts w:asciiTheme="majorHAnsi" w:hAnsiTheme="majorHAnsi"/>
          <w:color w:val="000000" w:themeColor="text1"/>
        </w:rPr>
        <w:t xml:space="preserve"> in the festivities</w:t>
      </w:r>
      <w:r w:rsidR="00114964" w:rsidRPr="00DD6DF8">
        <w:rPr>
          <w:rFonts w:asciiTheme="majorHAnsi" w:hAnsiTheme="majorHAnsi"/>
          <w:color w:val="000000" w:themeColor="text1"/>
        </w:rPr>
        <w:t>.</w:t>
      </w:r>
      <w:r w:rsidR="007623C1" w:rsidRPr="00DD6DF8">
        <w:rPr>
          <w:rFonts w:asciiTheme="majorHAnsi" w:hAnsiTheme="majorHAnsi"/>
          <w:color w:val="000000" w:themeColor="text1"/>
        </w:rPr>
        <w:t xml:space="preserve"> Kevin </w:t>
      </w:r>
      <w:r w:rsidR="00367DE8">
        <w:rPr>
          <w:rFonts w:asciiTheme="majorHAnsi" w:hAnsiTheme="majorHAnsi"/>
          <w:color w:val="000000" w:themeColor="text1"/>
        </w:rPr>
        <w:t>Sharpe has described this</w:t>
      </w:r>
      <w:r w:rsidR="00BA6C91">
        <w:rPr>
          <w:rFonts w:asciiTheme="majorHAnsi" w:hAnsiTheme="majorHAnsi"/>
          <w:color w:val="000000" w:themeColor="text1"/>
        </w:rPr>
        <w:t xml:space="preserve"> tourney</w:t>
      </w:r>
      <w:r w:rsidR="00BA6C91" w:rsidRPr="00DD6DF8">
        <w:rPr>
          <w:rFonts w:asciiTheme="majorHAnsi" w:hAnsiTheme="majorHAnsi"/>
          <w:color w:val="000000" w:themeColor="text1"/>
        </w:rPr>
        <w:t xml:space="preserve"> as</w:t>
      </w:r>
      <w:r w:rsidR="00BA6C91">
        <w:rPr>
          <w:rFonts w:asciiTheme="majorHAnsi" w:hAnsiTheme="majorHAnsi"/>
          <w:color w:val="000000" w:themeColor="text1"/>
        </w:rPr>
        <w:t xml:space="preserve"> </w:t>
      </w:r>
      <w:r w:rsidR="00BA6C91" w:rsidRPr="00DD6DF8">
        <w:rPr>
          <w:rFonts w:asciiTheme="majorHAnsi" w:hAnsiTheme="majorHAnsi"/>
          <w:color w:val="000000" w:themeColor="text1"/>
        </w:rPr>
        <w:t>“</w:t>
      </w:r>
      <w:r w:rsidR="00DD6DF8">
        <w:rPr>
          <w:rFonts w:asciiTheme="majorHAnsi" w:hAnsiTheme="majorHAnsi"/>
          <w:color w:val="000000" w:themeColor="text1"/>
        </w:rPr>
        <w:t>th</w:t>
      </w:r>
      <w:r w:rsidR="00412F96" w:rsidRPr="00DD6DF8">
        <w:rPr>
          <w:rFonts w:asciiTheme="majorHAnsi" w:hAnsiTheme="majorHAnsi"/>
          <w:color w:val="000000" w:themeColor="text1"/>
        </w:rPr>
        <w:t>e first modern example of combat by conspicuous consumption</w:t>
      </w:r>
      <w:r w:rsidR="00DD6DF8">
        <w:rPr>
          <w:rFonts w:asciiTheme="majorHAnsi" w:hAnsiTheme="majorHAnsi"/>
          <w:color w:val="000000" w:themeColor="text1"/>
        </w:rPr>
        <w:t>;</w:t>
      </w:r>
      <w:r w:rsidR="00DB499E">
        <w:rPr>
          <w:rStyle w:val="FootnoteReference"/>
          <w:rFonts w:asciiTheme="majorHAnsi" w:hAnsiTheme="majorHAnsi"/>
          <w:color w:val="000000" w:themeColor="text1"/>
        </w:rPr>
        <w:footnoteReference w:id="21"/>
      </w:r>
      <w:r w:rsidR="00DD6DF8">
        <w:rPr>
          <w:rFonts w:asciiTheme="majorHAnsi" w:hAnsiTheme="majorHAnsi"/>
          <w:color w:val="000000" w:themeColor="text1"/>
        </w:rPr>
        <w:t xml:space="preserve">” </w:t>
      </w:r>
      <w:r w:rsidR="007623C1" w:rsidRPr="00DD6DF8">
        <w:rPr>
          <w:rFonts w:asciiTheme="majorHAnsi" w:hAnsiTheme="majorHAnsi"/>
        </w:rPr>
        <w:t xml:space="preserve">a </w:t>
      </w:r>
      <w:r w:rsidR="00114964" w:rsidRPr="00DD6DF8">
        <w:rPr>
          <w:rFonts w:asciiTheme="majorHAnsi" w:hAnsiTheme="majorHAnsi"/>
          <w:color w:val="000000" w:themeColor="text1"/>
        </w:rPr>
        <w:t>‘silken war’</w:t>
      </w:r>
      <w:r w:rsidR="007623C1" w:rsidRPr="00DD6DF8">
        <w:rPr>
          <w:rFonts w:asciiTheme="majorHAnsi" w:hAnsiTheme="majorHAnsi"/>
          <w:color w:val="000000" w:themeColor="text1"/>
        </w:rPr>
        <w:t xml:space="preserve"> in which </w:t>
      </w:r>
      <w:r w:rsidR="00DD6DF8" w:rsidRPr="00DD6DF8">
        <w:rPr>
          <w:rFonts w:asciiTheme="majorHAnsi" w:hAnsiTheme="majorHAnsi"/>
          <w:color w:val="000000" w:themeColor="text1"/>
        </w:rPr>
        <w:t>Henry</w:t>
      </w:r>
      <w:r w:rsidR="007623C1" w:rsidRPr="00DD6DF8">
        <w:rPr>
          <w:rFonts w:asciiTheme="majorHAnsi" w:hAnsiTheme="majorHAnsi"/>
          <w:color w:val="000000" w:themeColor="text1"/>
        </w:rPr>
        <w:t xml:space="preserve"> and Francis both </w:t>
      </w:r>
      <w:r w:rsidR="00DD6DF8" w:rsidRPr="00DD6DF8">
        <w:rPr>
          <w:rFonts w:asciiTheme="majorHAnsi" w:hAnsiTheme="majorHAnsi"/>
          <w:color w:val="000000" w:themeColor="text1"/>
        </w:rPr>
        <w:t>attempted</w:t>
      </w:r>
      <w:r w:rsidR="007623C1" w:rsidRPr="00DD6DF8">
        <w:rPr>
          <w:rFonts w:asciiTheme="majorHAnsi" w:hAnsiTheme="majorHAnsi"/>
          <w:color w:val="000000" w:themeColor="text1"/>
        </w:rPr>
        <w:t xml:space="preserve"> to stamp their </w:t>
      </w:r>
      <w:r w:rsidR="00BA6C91">
        <w:rPr>
          <w:rFonts w:asciiTheme="majorHAnsi" w:hAnsiTheme="majorHAnsi"/>
          <w:color w:val="000000" w:themeColor="text1"/>
        </w:rPr>
        <w:t>personalities</w:t>
      </w:r>
      <w:r w:rsidR="00DD6DF8">
        <w:rPr>
          <w:rFonts w:asciiTheme="majorHAnsi" w:hAnsiTheme="majorHAnsi"/>
          <w:color w:val="000000" w:themeColor="text1"/>
        </w:rPr>
        <w:t xml:space="preserve"> </w:t>
      </w:r>
      <w:r w:rsidR="00846339">
        <w:rPr>
          <w:rFonts w:asciiTheme="majorHAnsi" w:hAnsiTheme="majorHAnsi"/>
          <w:color w:val="000000" w:themeColor="text1"/>
        </w:rPr>
        <w:t>on all those watching.</w:t>
      </w:r>
      <w:r w:rsidR="00846339">
        <w:rPr>
          <w:rStyle w:val="FootnoteReference"/>
          <w:rFonts w:asciiTheme="majorHAnsi" w:hAnsiTheme="majorHAnsi"/>
          <w:color w:val="000000" w:themeColor="text1"/>
        </w:rPr>
        <w:footnoteReference w:id="22"/>
      </w:r>
      <w:r w:rsidR="007623C1" w:rsidRPr="00DD6DF8">
        <w:rPr>
          <w:rFonts w:asciiTheme="majorHAnsi" w:hAnsiTheme="majorHAnsi"/>
        </w:rPr>
        <w:t xml:space="preserve"> </w:t>
      </w:r>
      <w:r w:rsidR="00DD6DF8">
        <w:rPr>
          <w:rFonts w:asciiTheme="majorHAnsi" w:hAnsiTheme="majorHAnsi"/>
          <w:color w:val="000000" w:themeColor="text1"/>
        </w:rPr>
        <w:t>T</w:t>
      </w:r>
      <w:r w:rsidR="00BA6C91">
        <w:rPr>
          <w:rFonts w:asciiTheme="majorHAnsi" w:hAnsiTheme="majorHAnsi"/>
          <w:color w:val="000000" w:themeColor="text1"/>
        </w:rPr>
        <w:t>he amount of detail that went</w:t>
      </w:r>
      <w:r w:rsidR="007623C1" w:rsidRPr="00DD6DF8">
        <w:rPr>
          <w:rFonts w:asciiTheme="majorHAnsi" w:hAnsiTheme="majorHAnsi"/>
          <w:color w:val="000000" w:themeColor="text1"/>
        </w:rPr>
        <w:t xml:space="preserve"> into t</w:t>
      </w:r>
      <w:r w:rsidR="00BA6C91">
        <w:rPr>
          <w:rFonts w:asciiTheme="majorHAnsi" w:hAnsiTheme="majorHAnsi"/>
          <w:color w:val="000000" w:themeColor="text1"/>
        </w:rPr>
        <w:t xml:space="preserve">he costumes makes it </w:t>
      </w:r>
      <w:r w:rsidR="00DD6DF8">
        <w:rPr>
          <w:rFonts w:asciiTheme="majorHAnsi" w:hAnsiTheme="majorHAnsi"/>
          <w:color w:val="000000" w:themeColor="text1"/>
        </w:rPr>
        <w:t xml:space="preserve">evident that they were </w:t>
      </w:r>
      <w:r w:rsidR="00BA6C91">
        <w:rPr>
          <w:rFonts w:asciiTheme="majorHAnsi" w:hAnsiTheme="majorHAnsi"/>
          <w:color w:val="000000" w:themeColor="text1"/>
        </w:rPr>
        <w:t>highly</w:t>
      </w:r>
      <w:r w:rsidR="00DD6DF8">
        <w:rPr>
          <w:rFonts w:asciiTheme="majorHAnsi" w:hAnsiTheme="majorHAnsi"/>
          <w:color w:val="000000" w:themeColor="text1"/>
        </w:rPr>
        <w:t xml:space="preserve"> wrought</w:t>
      </w:r>
      <w:r w:rsidR="00BA6C91">
        <w:rPr>
          <w:rFonts w:asciiTheme="majorHAnsi" w:hAnsiTheme="majorHAnsi"/>
          <w:color w:val="000000" w:themeColor="text1"/>
        </w:rPr>
        <w:t xml:space="preserve"> </w:t>
      </w:r>
      <w:r w:rsidR="007623C1" w:rsidRPr="00DD6DF8">
        <w:rPr>
          <w:rFonts w:asciiTheme="majorHAnsi" w:hAnsiTheme="majorHAnsi"/>
          <w:color w:val="000000" w:themeColor="text1"/>
        </w:rPr>
        <w:t>construction</w:t>
      </w:r>
      <w:r w:rsidR="00BA6C91">
        <w:rPr>
          <w:rFonts w:asciiTheme="majorHAnsi" w:hAnsiTheme="majorHAnsi"/>
          <w:color w:val="000000" w:themeColor="text1"/>
        </w:rPr>
        <w:t>s</w:t>
      </w:r>
      <w:r w:rsidR="007623C1" w:rsidRPr="00DD6DF8">
        <w:rPr>
          <w:rFonts w:asciiTheme="majorHAnsi" w:hAnsiTheme="majorHAnsi"/>
          <w:color w:val="000000" w:themeColor="text1"/>
        </w:rPr>
        <w:t xml:space="preserve"> and </w:t>
      </w:r>
      <w:r w:rsidR="00BA6C91">
        <w:rPr>
          <w:rFonts w:asciiTheme="majorHAnsi" w:hAnsiTheme="majorHAnsi"/>
          <w:color w:val="000000" w:themeColor="text1"/>
        </w:rPr>
        <w:t xml:space="preserve">not just </w:t>
      </w:r>
      <w:r w:rsidR="007623C1" w:rsidRPr="00DD6DF8">
        <w:rPr>
          <w:rFonts w:asciiTheme="majorHAnsi" w:hAnsiTheme="majorHAnsi"/>
          <w:color w:val="000000" w:themeColor="text1"/>
        </w:rPr>
        <w:t>expression</w:t>
      </w:r>
      <w:r w:rsidR="00BA6C91">
        <w:rPr>
          <w:rFonts w:asciiTheme="majorHAnsi" w:hAnsiTheme="majorHAnsi"/>
          <w:color w:val="000000" w:themeColor="text1"/>
        </w:rPr>
        <w:t>s of</w:t>
      </w:r>
      <w:r w:rsidR="00870FB9">
        <w:rPr>
          <w:rFonts w:asciiTheme="majorHAnsi" w:hAnsiTheme="majorHAnsi"/>
          <w:color w:val="000000" w:themeColor="text1"/>
        </w:rPr>
        <w:t xml:space="preserve"> </w:t>
      </w:r>
      <w:r w:rsidR="00BA6C91">
        <w:rPr>
          <w:rFonts w:asciiTheme="majorHAnsi" w:hAnsiTheme="majorHAnsi"/>
          <w:color w:val="000000" w:themeColor="text1"/>
        </w:rPr>
        <w:t>power. Through</w:t>
      </w:r>
      <w:r w:rsidR="00DD6DF8">
        <w:rPr>
          <w:rFonts w:asciiTheme="majorHAnsi" w:hAnsiTheme="majorHAnsi"/>
          <w:color w:val="000000" w:themeColor="text1"/>
        </w:rPr>
        <w:t xml:space="preserve"> his </w:t>
      </w:r>
      <w:r w:rsidR="00BA6C91">
        <w:rPr>
          <w:rFonts w:asciiTheme="majorHAnsi" w:hAnsiTheme="majorHAnsi"/>
          <w:color w:val="000000" w:themeColor="text1"/>
        </w:rPr>
        <w:t xml:space="preserve">tournament </w:t>
      </w:r>
      <w:r w:rsidR="00DD6DF8">
        <w:rPr>
          <w:rFonts w:asciiTheme="majorHAnsi" w:hAnsiTheme="majorHAnsi"/>
          <w:color w:val="000000" w:themeColor="text1"/>
        </w:rPr>
        <w:t xml:space="preserve">clothing Henry </w:t>
      </w:r>
      <w:r w:rsidR="00870FB9">
        <w:rPr>
          <w:rFonts w:asciiTheme="majorHAnsi" w:hAnsiTheme="majorHAnsi"/>
          <w:color w:val="000000" w:themeColor="text1"/>
        </w:rPr>
        <w:lastRenderedPageBreak/>
        <w:t>packaged</w:t>
      </w:r>
      <w:r w:rsidR="00DD6DF8">
        <w:rPr>
          <w:rFonts w:asciiTheme="majorHAnsi" w:hAnsiTheme="majorHAnsi"/>
          <w:color w:val="000000" w:themeColor="text1"/>
        </w:rPr>
        <w:t xml:space="preserve"> himself as</w:t>
      </w:r>
      <w:r w:rsidR="00BA6C91" w:rsidRPr="00BA6C91">
        <w:t xml:space="preserve"> </w:t>
      </w:r>
      <w:r w:rsidR="00BA6C91">
        <w:rPr>
          <w:rFonts w:asciiTheme="majorHAnsi" w:hAnsiTheme="majorHAnsi"/>
          <w:color w:val="000000" w:themeColor="text1"/>
        </w:rPr>
        <w:t>“Th</w:t>
      </w:r>
      <w:r w:rsidR="00BA6C91" w:rsidRPr="00BA6C91">
        <w:rPr>
          <w:rFonts w:asciiTheme="majorHAnsi" w:hAnsiTheme="majorHAnsi"/>
          <w:color w:val="000000" w:themeColor="text1"/>
        </w:rPr>
        <w:t xml:space="preserve">e English national </w:t>
      </w:r>
      <w:r w:rsidR="00870FB9">
        <w:rPr>
          <w:rFonts w:asciiTheme="majorHAnsi" w:hAnsiTheme="majorHAnsi"/>
          <w:color w:val="000000" w:themeColor="text1"/>
        </w:rPr>
        <w:t>hero</w:t>
      </w:r>
      <w:r w:rsidR="00BA6C91">
        <w:rPr>
          <w:rStyle w:val="FootnoteReference"/>
          <w:rFonts w:asciiTheme="majorHAnsi" w:hAnsiTheme="majorHAnsi"/>
          <w:color w:val="000000" w:themeColor="text1"/>
        </w:rPr>
        <w:footnoteReference w:id="23"/>
      </w:r>
      <w:r w:rsidR="00BA6C91">
        <w:rPr>
          <w:rFonts w:asciiTheme="majorHAnsi" w:hAnsiTheme="majorHAnsi"/>
          <w:color w:val="000000" w:themeColor="text1"/>
        </w:rPr>
        <w:t xml:space="preserve">” in </w:t>
      </w:r>
      <w:r w:rsidR="00870FB9">
        <w:rPr>
          <w:rFonts w:asciiTheme="majorHAnsi" w:hAnsiTheme="majorHAnsi"/>
          <w:color w:val="000000" w:themeColor="text1"/>
        </w:rPr>
        <w:t>argument</w:t>
      </w:r>
      <w:r w:rsidR="00BA6C91">
        <w:rPr>
          <w:rFonts w:asciiTheme="majorHAnsi" w:hAnsiTheme="majorHAnsi"/>
          <w:color w:val="000000" w:themeColor="text1"/>
        </w:rPr>
        <w:t xml:space="preserve"> against any who did not see him as a key player in Europe. </w:t>
      </w:r>
      <w:r w:rsidR="00DD6DF8">
        <w:rPr>
          <w:rFonts w:asciiTheme="majorHAnsi" w:hAnsiTheme="majorHAnsi"/>
          <w:color w:val="000000" w:themeColor="text1"/>
        </w:rPr>
        <w:t xml:space="preserve"> </w:t>
      </w:r>
      <w:r w:rsidR="00870FB9">
        <w:rPr>
          <w:rFonts w:asciiTheme="majorHAnsi" w:hAnsiTheme="majorHAnsi"/>
          <w:color w:val="000000" w:themeColor="text1"/>
        </w:rPr>
        <w:t xml:space="preserve">One costume, made of velvet and decorated with ‘water work’ (waves of damask gold) was designed to represent </w:t>
      </w:r>
      <w:r w:rsidR="00617755">
        <w:rPr>
          <w:rFonts w:asciiTheme="majorHAnsi" w:hAnsiTheme="majorHAnsi"/>
          <w:color w:val="000000" w:themeColor="text1"/>
        </w:rPr>
        <w:t>his</w:t>
      </w:r>
      <w:r w:rsidR="00870FB9">
        <w:rPr>
          <w:rFonts w:asciiTheme="majorHAnsi" w:hAnsiTheme="majorHAnsi"/>
          <w:color w:val="000000" w:themeColor="text1"/>
        </w:rPr>
        <w:t xml:space="preserve"> mastery over the seas. Another featured Eglantines</w:t>
      </w:r>
      <w:r w:rsidR="00B92C72">
        <w:rPr>
          <w:rFonts w:asciiTheme="majorHAnsi" w:hAnsiTheme="majorHAnsi"/>
          <w:color w:val="000000" w:themeColor="text1"/>
        </w:rPr>
        <w:t>, “</w:t>
      </w:r>
      <w:r w:rsidR="00870FB9">
        <w:rPr>
          <w:rFonts w:asciiTheme="majorHAnsi" w:hAnsiTheme="majorHAnsi"/>
          <w:color w:val="000000" w:themeColor="text1"/>
        </w:rPr>
        <w:t>a native English flower that</w:t>
      </w:r>
      <w:r w:rsidR="00965C67">
        <w:rPr>
          <w:rFonts w:asciiTheme="majorHAnsi" w:hAnsiTheme="majorHAnsi"/>
          <w:color w:val="000000" w:themeColor="text1"/>
        </w:rPr>
        <w:t xml:space="preserve"> </w:t>
      </w:r>
      <w:r w:rsidR="00B92C72">
        <w:rPr>
          <w:rFonts w:asciiTheme="majorHAnsi" w:hAnsiTheme="majorHAnsi"/>
          <w:color w:val="000000" w:themeColor="text1"/>
        </w:rPr>
        <w:t>was “</w:t>
      </w:r>
      <w:r w:rsidR="00870FB9" w:rsidRPr="00870FB9">
        <w:rPr>
          <w:rFonts w:asciiTheme="majorHAnsi" w:hAnsiTheme="majorHAnsi"/>
          <w:color w:val="000000" w:themeColor="text1"/>
        </w:rPr>
        <w:t>swete plesant and grene if it be kyndey and friendly handled and if it be rudely dealt with it will pricke</w:t>
      </w:r>
      <w:r w:rsidR="00B92C72">
        <w:rPr>
          <w:rFonts w:asciiTheme="majorHAnsi" w:hAnsiTheme="majorHAnsi"/>
          <w:color w:val="000000" w:themeColor="text1"/>
        </w:rPr>
        <w:t>.</w:t>
      </w:r>
      <w:r w:rsidR="00965C67">
        <w:rPr>
          <w:rStyle w:val="FootnoteReference"/>
          <w:rFonts w:asciiTheme="majorHAnsi" w:hAnsiTheme="majorHAnsi"/>
          <w:color w:val="000000" w:themeColor="text1"/>
        </w:rPr>
        <w:footnoteReference w:id="24"/>
      </w:r>
      <w:r w:rsidR="00965C67">
        <w:rPr>
          <w:rFonts w:asciiTheme="majorHAnsi" w:hAnsiTheme="majorHAnsi"/>
          <w:color w:val="000000" w:themeColor="text1"/>
        </w:rPr>
        <w:t>”</w:t>
      </w:r>
      <w:r w:rsidR="00B92C72">
        <w:rPr>
          <w:rFonts w:asciiTheme="majorHAnsi" w:hAnsiTheme="majorHAnsi"/>
          <w:color w:val="000000" w:themeColor="text1"/>
        </w:rPr>
        <w:t xml:space="preserve"> This was worn to symbolize</w:t>
      </w:r>
      <w:r w:rsidR="00965C67">
        <w:rPr>
          <w:rFonts w:asciiTheme="majorHAnsi" w:hAnsiTheme="majorHAnsi"/>
          <w:color w:val="000000" w:themeColor="text1"/>
        </w:rPr>
        <w:t xml:space="preserve"> </w:t>
      </w:r>
      <w:r w:rsidR="006B6AD4">
        <w:rPr>
          <w:rFonts w:asciiTheme="majorHAnsi" w:hAnsiTheme="majorHAnsi"/>
          <w:color w:val="000000" w:themeColor="text1"/>
        </w:rPr>
        <w:t>how</w:t>
      </w:r>
      <w:r w:rsidR="00965C67" w:rsidRPr="00965C67">
        <w:rPr>
          <w:rFonts w:asciiTheme="majorHAnsi" w:hAnsiTheme="majorHAnsi"/>
          <w:color w:val="000000" w:themeColor="text1"/>
        </w:rPr>
        <w:t xml:space="preserve"> the King and his nation were also not to be dealt with lightly</w:t>
      </w:r>
      <w:r w:rsidR="00B92C72">
        <w:rPr>
          <w:rFonts w:asciiTheme="majorHAnsi" w:hAnsiTheme="majorHAnsi"/>
          <w:color w:val="000000" w:themeColor="text1"/>
        </w:rPr>
        <w:t>.</w:t>
      </w:r>
      <w:r w:rsidR="00617755">
        <w:rPr>
          <w:rFonts w:asciiTheme="majorHAnsi" w:hAnsiTheme="majorHAnsi"/>
          <w:color w:val="000000" w:themeColor="text1"/>
        </w:rPr>
        <w:t xml:space="preserve"> </w:t>
      </w:r>
      <w:r w:rsidR="006B6AD4">
        <w:rPr>
          <w:rFonts w:asciiTheme="majorHAnsi" w:hAnsiTheme="majorHAnsi"/>
          <w:color w:val="000000" w:themeColor="text1"/>
        </w:rPr>
        <w:t>Moreover</w:t>
      </w:r>
      <w:r w:rsidR="00846339">
        <w:rPr>
          <w:rFonts w:asciiTheme="majorHAnsi" w:hAnsiTheme="majorHAnsi"/>
          <w:color w:val="000000" w:themeColor="text1"/>
        </w:rPr>
        <w:t>,</w:t>
      </w:r>
      <w:r w:rsidR="006B6AD4">
        <w:rPr>
          <w:rFonts w:asciiTheme="majorHAnsi" w:hAnsiTheme="majorHAnsi"/>
          <w:color w:val="000000" w:themeColor="text1"/>
        </w:rPr>
        <w:t xml:space="preserve"> by ripping of the ‘Basil leaves’ on his other costume, Henry was </w:t>
      </w:r>
      <w:r w:rsidR="00041E53">
        <w:rPr>
          <w:rFonts w:asciiTheme="majorHAnsi" w:hAnsiTheme="majorHAnsi"/>
          <w:color w:val="000000" w:themeColor="text1"/>
        </w:rPr>
        <w:t xml:space="preserve">quite literally inviting the audience </w:t>
      </w:r>
      <w:r w:rsidR="00846339">
        <w:rPr>
          <w:rFonts w:asciiTheme="majorHAnsi" w:hAnsiTheme="majorHAnsi"/>
          <w:color w:val="000000" w:themeColor="text1"/>
        </w:rPr>
        <w:t>to ‘own’</w:t>
      </w:r>
      <w:r w:rsidR="00041E53">
        <w:rPr>
          <w:rFonts w:asciiTheme="majorHAnsi" w:hAnsiTheme="majorHAnsi"/>
          <w:color w:val="000000" w:themeColor="text1"/>
        </w:rPr>
        <w:t xml:space="preserve"> a piece of royalty.</w:t>
      </w:r>
      <w:r w:rsidR="00021C10" w:rsidRPr="00021C10">
        <w:rPr>
          <w:rFonts w:asciiTheme="majorHAnsi" w:hAnsiTheme="majorHAnsi"/>
          <w:color w:val="000000" w:themeColor="text1"/>
        </w:rPr>
        <w:t xml:space="preserve"> </w:t>
      </w:r>
      <w:r w:rsidR="00021C10">
        <w:rPr>
          <w:rFonts w:asciiTheme="majorHAnsi" w:hAnsiTheme="majorHAnsi"/>
          <w:color w:val="000000" w:themeColor="text1"/>
        </w:rPr>
        <w:t>In addition to these allegorical motifs, the sheer expense of the King</w:t>
      </w:r>
      <w:r w:rsidR="00846339">
        <w:rPr>
          <w:rFonts w:asciiTheme="majorHAnsi" w:hAnsiTheme="majorHAnsi"/>
          <w:color w:val="000000" w:themeColor="text1"/>
        </w:rPr>
        <w:t>s costumes advertised them</w:t>
      </w:r>
      <w:r w:rsidR="00021C10">
        <w:rPr>
          <w:rFonts w:asciiTheme="majorHAnsi" w:hAnsiTheme="majorHAnsi"/>
          <w:color w:val="000000" w:themeColor="text1"/>
        </w:rPr>
        <w:t xml:space="preserve"> a</w:t>
      </w:r>
      <w:r w:rsidR="00846339">
        <w:rPr>
          <w:rFonts w:asciiTheme="majorHAnsi" w:hAnsiTheme="majorHAnsi"/>
          <w:color w:val="000000" w:themeColor="text1"/>
        </w:rPr>
        <w:t>s</w:t>
      </w:r>
      <w:r w:rsidR="00021C10">
        <w:rPr>
          <w:rFonts w:asciiTheme="majorHAnsi" w:hAnsiTheme="majorHAnsi"/>
          <w:color w:val="000000" w:themeColor="text1"/>
        </w:rPr>
        <w:t xml:space="preserve"> </w:t>
      </w:r>
      <w:r w:rsidR="00021C10" w:rsidRPr="00B92C72">
        <w:rPr>
          <w:rFonts w:asciiTheme="majorHAnsi" w:hAnsiTheme="majorHAnsi"/>
          <w:color w:val="000000" w:themeColor="text1"/>
        </w:rPr>
        <w:t xml:space="preserve">‘bankable’ </w:t>
      </w:r>
      <w:r w:rsidR="00846339">
        <w:rPr>
          <w:rFonts w:asciiTheme="majorHAnsi" w:hAnsiTheme="majorHAnsi"/>
          <w:color w:val="000000" w:themeColor="text1"/>
        </w:rPr>
        <w:t>commodities</w:t>
      </w:r>
      <w:r w:rsidR="00021C10">
        <w:rPr>
          <w:rFonts w:asciiTheme="majorHAnsi" w:hAnsiTheme="majorHAnsi"/>
          <w:color w:val="000000" w:themeColor="text1"/>
        </w:rPr>
        <w:t xml:space="preserve"> that could be relied on. As </w:t>
      </w:r>
      <w:r w:rsidR="00284D15">
        <w:rPr>
          <w:rFonts w:asciiTheme="majorHAnsi" w:hAnsiTheme="majorHAnsi"/>
          <w:color w:val="000000" w:themeColor="text1"/>
        </w:rPr>
        <w:t xml:space="preserve">in the decoration of the camps, </w:t>
      </w:r>
      <w:r w:rsidR="00021C10">
        <w:rPr>
          <w:rFonts w:asciiTheme="majorHAnsi" w:hAnsiTheme="majorHAnsi"/>
          <w:color w:val="000000" w:themeColor="text1"/>
        </w:rPr>
        <w:t>the finest cloths and jewels were reserved for royal clothing. O</w:t>
      </w:r>
      <w:r w:rsidR="00021C10" w:rsidRPr="00B92C72">
        <w:rPr>
          <w:rFonts w:asciiTheme="majorHAnsi" w:hAnsiTheme="majorHAnsi"/>
          <w:color w:val="000000" w:themeColor="text1"/>
        </w:rPr>
        <w:t>ne of Henry’s</w:t>
      </w:r>
      <w:r w:rsidR="00021C10">
        <w:rPr>
          <w:rFonts w:asciiTheme="majorHAnsi" w:hAnsiTheme="majorHAnsi"/>
          <w:color w:val="000000" w:themeColor="text1"/>
        </w:rPr>
        <w:t xml:space="preserve"> tournament</w:t>
      </w:r>
      <w:r w:rsidR="00021C10" w:rsidRPr="00B92C72">
        <w:rPr>
          <w:rFonts w:asciiTheme="majorHAnsi" w:hAnsiTheme="majorHAnsi"/>
          <w:color w:val="000000" w:themeColor="text1"/>
        </w:rPr>
        <w:t xml:space="preserve"> outfits</w:t>
      </w:r>
      <w:r w:rsidR="00021C10">
        <w:rPr>
          <w:rFonts w:asciiTheme="majorHAnsi" w:hAnsiTheme="majorHAnsi"/>
          <w:color w:val="000000" w:themeColor="text1"/>
        </w:rPr>
        <w:t xml:space="preserve"> included </w:t>
      </w:r>
      <w:r w:rsidR="00846339">
        <w:rPr>
          <w:rFonts w:asciiTheme="majorHAnsi" w:hAnsiTheme="majorHAnsi"/>
          <w:color w:val="000000" w:themeColor="text1"/>
        </w:rPr>
        <w:t>2,000</w:t>
      </w:r>
      <w:r w:rsidR="00021C10" w:rsidRPr="00B92C72">
        <w:rPr>
          <w:rFonts w:asciiTheme="majorHAnsi" w:hAnsiTheme="majorHAnsi"/>
          <w:color w:val="000000" w:themeColor="text1"/>
        </w:rPr>
        <w:t>oz of gold an</w:t>
      </w:r>
      <w:r w:rsidR="00021C10">
        <w:rPr>
          <w:rFonts w:asciiTheme="majorHAnsi" w:hAnsiTheme="majorHAnsi"/>
          <w:color w:val="000000" w:themeColor="text1"/>
        </w:rPr>
        <w:t>d was decked with 1,100 pearls!</w:t>
      </w:r>
      <w:r w:rsidR="00021C10">
        <w:rPr>
          <w:rStyle w:val="FootnoteReference"/>
          <w:rFonts w:asciiTheme="majorHAnsi" w:hAnsiTheme="majorHAnsi"/>
          <w:color w:val="000000" w:themeColor="text1"/>
        </w:rPr>
        <w:footnoteReference w:id="25"/>
      </w:r>
    </w:p>
    <w:p w14:paraId="3F4541B8" w14:textId="6CB2FC26" w:rsidR="00971EF7" w:rsidRDefault="00B24A46" w:rsidP="00021C10">
      <w:pPr>
        <w:spacing w:line="480" w:lineRule="auto"/>
        <w:ind w:firstLine="720"/>
        <w:rPr>
          <w:rFonts w:asciiTheme="majorHAnsi" w:hAnsiTheme="majorHAnsi"/>
          <w:color w:val="000000" w:themeColor="text1"/>
        </w:rPr>
      </w:pPr>
      <w:r>
        <w:rPr>
          <w:rFonts w:asciiTheme="majorHAnsi" w:hAnsiTheme="majorHAnsi"/>
          <w:color w:val="000000" w:themeColor="text1"/>
        </w:rPr>
        <w:t xml:space="preserve">Francis equally used </w:t>
      </w:r>
      <w:r w:rsidR="006B6AD4">
        <w:rPr>
          <w:rFonts w:asciiTheme="majorHAnsi" w:hAnsiTheme="majorHAnsi"/>
          <w:color w:val="000000" w:themeColor="text1"/>
        </w:rPr>
        <w:t>attire</w:t>
      </w:r>
      <w:r>
        <w:rPr>
          <w:rFonts w:asciiTheme="majorHAnsi" w:hAnsiTheme="majorHAnsi"/>
          <w:color w:val="000000" w:themeColor="text1"/>
        </w:rPr>
        <w:t xml:space="preserve"> to sell</w:t>
      </w:r>
      <w:r w:rsidR="00583B29" w:rsidRPr="00583B29">
        <w:rPr>
          <w:rFonts w:asciiTheme="majorHAnsi" w:hAnsiTheme="majorHAnsi"/>
          <w:color w:val="000000" w:themeColor="text1"/>
        </w:rPr>
        <w:t xml:space="preserve"> his </w:t>
      </w:r>
      <w:r w:rsidRPr="00583B29">
        <w:rPr>
          <w:rFonts w:asciiTheme="majorHAnsi" w:hAnsiTheme="majorHAnsi"/>
          <w:color w:val="000000" w:themeColor="text1"/>
        </w:rPr>
        <w:t>particular</w:t>
      </w:r>
      <w:r>
        <w:rPr>
          <w:rFonts w:asciiTheme="majorHAnsi" w:hAnsiTheme="majorHAnsi"/>
          <w:color w:val="000000" w:themeColor="text1"/>
        </w:rPr>
        <w:t xml:space="preserve"> bran</w:t>
      </w:r>
      <w:r w:rsidR="00583B29" w:rsidRPr="00583B29">
        <w:rPr>
          <w:rFonts w:asciiTheme="majorHAnsi" w:hAnsiTheme="majorHAnsi"/>
          <w:color w:val="000000" w:themeColor="text1"/>
        </w:rPr>
        <w:t>d of kin</w:t>
      </w:r>
      <w:r>
        <w:rPr>
          <w:rFonts w:asciiTheme="majorHAnsi" w:hAnsiTheme="majorHAnsi"/>
          <w:color w:val="000000" w:themeColor="text1"/>
        </w:rPr>
        <w:t>g</w:t>
      </w:r>
      <w:r w:rsidR="00583B29" w:rsidRPr="00583B29">
        <w:rPr>
          <w:rFonts w:asciiTheme="majorHAnsi" w:hAnsiTheme="majorHAnsi"/>
          <w:color w:val="000000" w:themeColor="text1"/>
        </w:rPr>
        <w:t>s</w:t>
      </w:r>
      <w:r>
        <w:rPr>
          <w:rFonts w:asciiTheme="majorHAnsi" w:hAnsiTheme="majorHAnsi"/>
          <w:color w:val="000000" w:themeColor="text1"/>
        </w:rPr>
        <w:t>h</w:t>
      </w:r>
      <w:r w:rsidR="00583B29" w:rsidRPr="00583B29">
        <w:rPr>
          <w:rFonts w:asciiTheme="majorHAnsi" w:hAnsiTheme="majorHAnsi"/>
          <w:color w:val="000000" w:themeColor="text1"/>
        </w:rPr>
        <w:t>ip</w:t>
      </w:r>
      <w:r>
        <w:rPr>
          <w:rFonts w:asciiTheme="majorHAnsi" w:hAnsiTheme="majorHAnsi"/>
          <w:color w:val="000000" w:themeColor="text1"/>
        </w:rPr>
        <w:t>. His</w:t>
      </w:r>
      <w:r w:rsidR="00DC2012">
        <w:rPr>
          <w:rFonts w:asciiTheme="majorHAnsi" w:hAnsiTheme="majorHAnsi"/>
          <w:color w:val="000000" w:themeColor="text1"/>
        </w:rPr>
        <w:t xml:space="preserve"> overarching image</w:t>
      </w:r>
      <w:r>
        <w:rPr>
          <w:rFonts w:asciiTheme="majorHAnsi" w:hAnsiTheme="majorHAnsi"/>
          <w:color w:val="000000" w:themeColor="text1"/>
        </w:rPr>
        <w:t xml:space="preserve"> </w:t>
      </w:r>
      <w:r w:rsidR="006B6AD4">
        <w:rPr>
          <w:rFonts w:asciiTheme="majorHAnsi" w:hAnsiTheme="majorHAnsi"/>
          <w:color w:val="000000" w:themeColor="text1"/>
        </w:rPr>
        <w:t xml:space="preserve">during the tournament </w:t>
      </w:r>
      <w:r>
        <w:rPr>
          <w:rFonts w:asciiTheme="majorHAnsi" w:hAnsiTheme="majorHAnsi"/>
          <w:color w:val="000000" w:themeColor="text1"/>
        </w:rPr>
        <w:t>was that of the educated philosopher King.</w:t>
      </w:r>
      <w:r>
        <w:rPr>
          <w:rStyle w:val="FootnoteReference"/>
          <w:rFonts w:asciiTheme="majorHAnsi" w:hAnsiTheme="majorHAnsi"/>
          <w:color w:val="000000" w:themeColor="text1"/>
        </w:rPr>
        <w:footnoteReference w:id="26"/>
      </w:r>
      <w:r>
        <w:rPr>
          <w:rFonts w:asciiTheme="majorHAnsi" w:hAnsiTheme="majorHAnsi"/>
          <w:color w:val="000000" w:themeColor="text1"/>
        </w:rPr>
        <w:t xml:space="preserve"> Ov</w:t>
      </w:r>
      <w:r w:rsidR="00617755">
        <w:rPr>
          <w:rFonts w:asciiTheme="majorHAnsi" w:hAnsiTheme="majorHAnsi"/>
          <w:color w:val="000000" w:themeColor="text1"/>
        </w:rPr>
        <w:t xml:space="preserve">er the course of </w:t>
      </w:r>
      <w:r w:rsidR="006B6AD4">
        <w:rPr>
          <w:rFonts w:asciiTheme="majorHAnsi" w:hAnsiTheme="majorHAnsi"/>
          <w:color w:val="000000" w:themeColor="text1"/>
        </w:rPr>
        <w:t xml:space="preserve">events </w:t>
      </w:r>
      <w:r>
        <w:rPr>
          <w:rFonts w:asciiTheme="majorHAnsi" w:hAnsiTheme="majorHAnsi"/>
          <w:color w:val="000000" w:themeColor="text1"/>
        </w:rPr>
        <w:t>his costumes</w:t>
      </w:r>
      <w:r w:rsidRPr="00B24A46">
        <w:rPr>
          <w:rFonts w:asciiTheme="majorHAnsi" w:hAnsiTheme="majorHAnsi"/>
          <w:color w:val="000000" w:themeColor="text1"/>
        </w:rPr>
        <w:t xml:space="preserve"> progressively spelt out the phrase </w:t>
      </w:r>
      <w:r>
        <w:rPr>
          <w:rFonts w:asciiTheme="majorHAnsi" w:hAnsiTheme="majorHAnsi"/>
          <w:color w:val="000000" w:themeColor="text1"/>
        </w:rPr>
        <w:t>“heart fastened in pain endless/</w:t>
      </w:r>
      <w:r w:rsidRPr="00B24A46">
        <w:rPr>
          <w:rFonts w:asciiTheme="majorHAnsi" w:hAnsiTheme="majorHAnsi"/>
          <w:color w:val="000000" w:themeColor="text1"/>
        </w:rPr>
        <w:t>when she/deliverith me not of bonds</w:t>
      </w:r>
      <w:r>
        <w:rPr>
          <w:rFonts w:asciiTheme="majorHAnsi" w:hAnsiTheme="majorHAnsi"/>
          <w:color w:val="000000" w:themeColor="text1"/>
        </w:rPr>
        <w:t>.</w:t>
      </w:r>
      <w:r w:rsidR="00727C19">
        <w:rPr>
          <w:rFonts w:asciiTheme="majorHAnsi" w:hAnsiTheme="majorHAnsi"/>
          <w:color w:val="000000" w:themeColor="text1"/>
        </w:rPr>
        <w:t>”</w:t>
      </w:r>
      <w:r w:rsidR="00727C19">
        <w:rPr>
          <w:rStyle w:val="FootnoteReference"/>
          <w:rFonts w:asciiTheme="majorHAnsi" w:hAnsiTheme="majorHAnsi"/>
          <w:color w:val="000000" w:themeColor="text1"/>
        </w:rPr>
        <w:footnoteReference w:id="27"/>
      </w:r>
      <w:r w:rsidR="00727C19">
        <w:rPr>
          <w:rFonts w:asciiTheme="majorHAnsi" w:hAnsiTheme="majorHAnsi"/>
          <w:color w:val="000000" w:themeColor="text1"/>
        </w:rPr>
        <w:t xml:space="preserve"> </w:t>
      </w:r>
      <w:r w:rsidRPr="00B24A46">
        <w:rPr>
          <w:rFonts w:asciiTheme="majorHAnsi" w:hAnsiTheme="majorHAnsi"/>
          <w:color w:val="000000" w:themeColor="text1"/>
        </w:rPr>
        <w:t xml:space="preserve">Hall describes the meaning of this to be </w:t>
      </w:r>
      <w:r w:rsidR="00727C19">
        <w:rPr>
          <w:rFonts w:asciiTheme="majorHAnsi" w:hAnsiTheme="majorHAnsi"/>
          <w:color w:val="000000" w:themeColor="text1"/>
        </w:rPr>
        <w:t xml:space="preserve">an invocation of </w:t>
      </w:r>
      <w:r w:rsidRPr="00B24A46">
        <w:rPr>
          <w:rFonts w:asciiTheme="majorHAnsi" w:hAnsiTheme="majorHAnsi"/>
          <w:color w:val="000000" w:themeColor="text1"/>
        </w:rPr>
        <w:t>“the king</w:t>
      </w:r>
      <w:r w:rsidR="00DC2012">
        <w:rPr>
          <w:rFonts w:asciiTheme="majorHAnsi" w:hAnsiTheme="majorHAnsi"/>
          <w:color w:val="000000" w:themeColor="text1"/>
        </w:rPr>
        <w:t>’</w:t>
      </w:r>
      <w:r w:rsidRPr="00B24A46">
        <w:rPr>
          <w:rFonts w:asciiTheme="majorHAnsi" w:hAnsiTheme="majorHAnsi"/>
          <w:color w:val="000000" w:themeColor="text1"/>
        </w:rPr>
        <w:t>s passionate nature and his ability, through learning and wisdom to endure the pains of love</w:t>
      </w:r>
      <w:r w:rsidR="007765FA">
        <w:rPr>
          <w:rFonts w:asciiTheme="majorHAnsi" w:hAnsiTheme="majorHAnsi"/>
          <w:color w:val="000000" w:themeColor="text1"/>
        </w:rPr>
        <w:t>,</w:t>
      </w:r>
      <w:r w:rsidRPr="00B24A46">
        <w:rPr>
          <w:rFonts w:asciiTheme="majorHAnsi" w:hAnsiTheme="majorHAnsi"/>
          <w:color w:val="000000" w:themeColor="text1"/>
        </w:rPr>
        <w:t xml:space="preserve"> while himself tr</w:t>
      </w:r>
      <w:r w:rsidR="00C27F21">
        <w:rPr>
          <w:rFonts w:asciiTheme="majorHAnsi" w:hAnsiTheme="majorHAnsi"/>
          <w:color w:val="000000" w:themeColor="text1"/>
        </w:rPr>
        <w:t>iumphing through loving purely.</w:t>
      </w:r>
      <w:r w:rsidR="00DC2012">
        <w:rPr>
          <w:rStyle w:val="FootnoteReference"/>
          <w:rFonts w:asciiTheme="majorHAnsi" w:hAnsiTheme="majorHAnsi"/>
          <w:color w:val="000000" w:themeColor="text1"/>
        </w:rPr>
        <w:footnoteReference w:id="28"/>
      </w:r>
      <w:r w:rsidR="00C27F21">
        <w:rPr>
          <w:rFonts w:asciiTheme="majorHAnsi" w:hAnsiTheme="majorHAnsi"/>
          <w:color w:val="000000" w:themeColor="text1"/>
        </w:rPr>
        <w:t xml:space="preserve">” Another </w:t>
      </w:r>
      <w:r w:rsidR="00DC2012">
        <w:rPr>
          <w:rFonts w:asciiTheme="majorHAnsi" w:hAnsiTheme="majorHAnsi"/>
          <w:color w:val="000000" w:themeColor="text1"/>
        </w:rPr>
        <w:t>important</w:t>
      </w:r>
      <w:r w:rsidR="00C27F21">
        <w:rPr>
          <w:rFonts w:asciiTheme="majorHAnsi" w:hAnsiTheme="majorHAnsi"/>
          <w:color w:val="000000" w:themeColor="text1"/>
        </w:rPr>
        <w:t xml:space="preserve"> </w:t>
      </w:r>
      <w:r w:rsidR="00DC2012">
        <w:rPr>
          <w:rFonts w:asciiTheme="majorHAnsi" w:hAnsiTheme="majorHAnsi"/>
          <w:color w:val="000000" w:themeColor="text1"/>
        </w:rPr>
        <w:t>emblem</w:t>
      </w:r>
      <w:r w:rsidR="00C27F21">
        <w:rPr>
          <w:rFonts w:asciiTheme="majorHAnsi" w:hAnsiTheme="majorHAnsi"/>
          <w:color w:val="000000" w:themeColor="text1"/>
        </w:rPr>
        <w:t xml:space="preserve"> for Franci</w:t>
      </w:r>
      <w:r w:rsidR="00DC2012">
        <w:rPr>
          <w:rFonts w:asciiTheme="majorHAnsi" w:hAnsiTheme="majorHAnsi"/>
          <w:color w:val="000000" w:themeColor="text1"/>
        </w:rPr>
        <w:t>s was the Salamander in f</w:t>
      </w:r>
      <w:r w:rsidR="00C27F21">
        <w:rPr>
          <w:rFonts w:asciiTheme="majorHAnsi" w:hAnsiTheme="majorHAnsi"/>
          <w:color w:val="000000" w:themeColor="text1"/>
        </w:rPr>
        <w:t>lame</w:t>
      </w:r>
      <w:r w:rsidR="00284D15">
        <w:rPr>
          <w:rFonts w:asciiTheme="majorHAnsi" w:hAnsiTheme="majorHAnsi"/>
          <w:color w:val="000000" w:themeColor="text1"/>
        </w:rPr>
        <w:t xml:space="preserve"> </w:t>
      </w:r>
      <w:r w:rsidR="00284D15" w:rsidRPr="00284D15">
        <w:rPr>
          <w:rFonts w:asciiTheme="majorHAnsi" w:hAnsiTheme="majorHAnsi"/>
          <w:b/>
          <w:color w:val="000000" w:themeColor="text1"/>
        </w:rPr>
        <w:t>(Appendix C</w:t>
      </w:r>
      <w:r w:rsidR="00C27F21" w:rsidRPr="00284D15">
        <w:rPr>
          <w:rFonts w:asciiTheme="majorHAnsi" w:hAnsiTheme="majorHAnsi"/>
          <w:b/>
          <w:color w:val="000000" w:themeColor="text1"/>
        </w:rPr>
        <w:t>.</w:t>
      </w:r>
      <w:r w:rsidR="00284D15" w:rsidRPr="00284D15">
        <w:rPr>
          <w:rFonts w:asciiTheme="majorHAnsi" w:hAnsiTheme="majorHAnsi"/>
          <w:b/>
          <w:color w:val="000000" w:themeColor="text1"/>
        </w:rPr>
        <w:t>)</w:t>
      </w:r>
      <w:r w:rsidR="00C27F21">
        <w:rPr>
          <w:rFonts w:asciiTheme="majorHAnsi" w:hAnsiTheme="majorHAnsi"/>
          <w:color w:val="000000" w:themeColor="text1"/>
        </w:rPr>
        <w:t xml:space="preserve"> This device </w:t>
      </w:r>
      <w:r w:rsidR="00DC2012">
        <w:rPr>
          <w:rFonts w:asciiTheme="majorHAnsi" w:hAnsiTheme="majorHAnsi"/>
          <w:color w:val="000000" w:themeColor="text1"/>
        </w:rPr>
        <w:t>featured</w:t>
      </w:r>
      <w:r w:rsidR="006B6AD4">
        <w:rPr>
          <w:rFonts w:asciiTheme="majorHAnsi" w:hAnsiTheme="majorHAnsi"/>
          <w:color w:val="000000" w:themeColor="text1"/>
        </w:rPr>
        <w:t xml:space="preserve"> </w:t>
      </w:r>
      <w:r w:rsidR="00C27F21">
        <w:rPr>
          <w:rFonts w:asciiTheme="majorHAnsi" w:hAnsiTheme="majorHAnsi"/>
          <w:color w:val="000000" w:themeColor="text1"/>
        </w:rPr>
        <w:t>both</w:t>
      </w:r>
      <w:r w:rsidR="006B6AD4">
        <w:rPr>
          <w:rFonts w:asciiTheme="majorHAnsi" w:hAnsiTheme="majorHAnsi"/>
          <w:color w:val="000000" w:themeColor="text1"/>
        </w:rPr>
        <w:t xml:space="preserve"> on</w:t>
      </w:r>
      <w:r w:rsidR="00C27F21">
        <w:rPr>
          <w:rFonts w:asciiTheme="majorHAnsi" w:hAnsiTheme="majorHAnsi"/>
          <w:color w:val="000000" w:themeColor="text1"/>
        </w:rPr>
        <w:t xml:space="preserve"> his </w:t>
      </w:r>
      <w:r w:rsidR="00DC2012">
        <w:rPr>
          <w:rFonts w:asciiTheme="majorHAnsi" w:hAnsiTheme="majorHAnsi"/>
          <w:color w:val="000000" w:themeColor="text1"/>
        </w:rPr>
        <w:t>clothing</w:t>
      </w:r>
      <w:r w:rsidR="00C27F21">
        <w:rPr>
          <w:rFonts w:asciiTheme="majorHAnsi" w:hAnsiTheme="majorHAnsi"/>
          <w:color w:val="000000" w:themeColor="text1"/>
        </w:rPr>
        <w:t xml:space="preserve"> and coat of arms</w:t>
      </w:r>
      <w:r w:rsidR="00284D15">
        <w:rPr>
          <w:rFonts w:asciiTheme="majorHAnsi" w:hAnsiTheme="majorHAnsi"/>
          <w:color w:val="000000" w:themeColor="text1"/>
        </w:rPr>
        <w:t>.</w:t>
      </w:r>
      <w:r w:rsidR="00DC2012">
        <w:rPr>
          <w:rFonts w:asciiTheme="majorHAnsi" w:hAnsiTheme="majorHAnsi"/>
          <w:color w:val="000000" w:themeColor="text1"/>
        </w:rPr>
        <w:t xml:space="preserve"> </w:t>
      </w:r>
      <w:r w:rsidRPr="00B24A46">
        <w:rPr>
          <w:rFonts w:asciiTheme="majorHAnsi" w:hAnsiTheme="majorHAnsi"/>
          <w:color w:val="000000" w:themeColor="text1"/>
        </w:rPr>
        <w:t>The salamander</w:t>
      </w:r>
      <w:r w:rsidR="00DC2012">
        <w:rPr>
          <w:rFonts w:asciiTheme="majorHAnsi" w:hAnsiTheme="majorHAnsi"/>
          <w:color w:val="000000" w:themeColor="text1"/>
        </w:rPr>
        <w:t xml:space="preserve"> is able to endure and adapt to extreme environments, especially fire. </w:t>
      </w:r>
      <w:r w:rsidRPr="00B24A46">
        <w:rPr>
          <w:rFonts w:asciiTheme="majorHAnsi" w:hAnsiTheme="majorHAnsi"/>
          <w:color w:val="000000" w:themeColor="text1"/>
        </w:rPr>
        <w:t xml:space="preserve"> </w:t>
      </w:r>
      <w:r w:rsidR="007765FA">
        <w:rPr>
          <w:rFonts w:asciiTheme="majorHAnsi" w:hAnsiTheme="majorHAnsi"/>
          <w:color w:val="000000" w:themeColor="text1"/>
        </w:rPr>
        <w:t>By adopting it as a moniker Francis was arguing that he</w:t>
      </w:r>
      <w:r w:rsidR="00C27F21">
        <w:rPr>
          <w:rFonts w:asciiTheme="majorHAnsi" w:hAnsiTheme="majorHAnsi"/>
          <w:color w:val="000000" w:themeColor="text1"/>
        </w:rPr>
        <w:t xml:space="preserve"> was </w:t>
      </w:r>
      <w:r w:rsidR="00DC2012">
        <w:rPr>
          <w:rFonts w:asciiTheme="majorHAnsi" w:hAnsiTheme="majorHAnsi"/>
          <w:color w:val="000000" w:themeColor="text1"/>
        </w:rPr>
        <w:t>a resilient and</w:t>
      </w:r>
      <w:r w:rsidRPr="00B24A46">
        <w:rPr>
          <w:rFonts w:asciiTheme="majorHAnsi" w:hAnsiTheme="majorHAnsi"/>
          <w:color w:val="000000" w:themeColor="text1"/>
        </w:rPr>
        <w:t xml:space="preserve"> passion</w:t>
      </w:r>
      <w:r w:rsidR="00DC2012">
        <w:rPr>
          <w:rFonts w:asciiTheme="majorHAnsi" w:hAnsiTheme="majorHAnsi"/>
          <w:color w:val="000000" w:themeColor="text1"/>
        </w:rPr>
        <w:t>ate monarch</w:t>
      </w:r>
      <w:r w:rsidR="00284D15">
        <w:rPr>
          <w:rFonts w:asciiTheme="majorHAnsi" w:hAnsiTheme="majorHAnsi"/>
          <w:color w:val="000000" w:themeColor="text1"/>
        </w:rPr>
        <w:t xml:space="preserve"> </w:t>
      </w:r>
      <w:r w:rsidR="00DC2012">
        <w:rPr>
          <w:rFonts w:asciiTheme="majorHAnsi" w:hAnsiTheme="majorHAnsi"/>
          <w:color w:val="000000" w:themeColor="text1"/>
        </w:rPr>
        <w:lastRenderedPageBreak/>
        <w:t>who could</w:t>
      </w:r>
      <w:r>
        <w:rPr>
          <w:rFonts w:asciiTheme="majorHAnsi" w:hAnsiTheme="majorHAnsi"/>
          <w:color w:val="000000" w:themeColor="text1"/>
        </w:rPr>
        <w:t xml:space="preserve"> triumph through</w:t>
      </w:r>
      <w:r w:rsidR="00C27F21">
        <w:rPr>
          <w:rFonts w:asciiTheme="majorHAnsi" w:hAnsiTheme="majorHAnsi"/>
          <w:color w:val="000000" w:themeColor="text1"/>
        </w:rPr>
        <w:t xml:space="preserve"> any </w:t>
      </w:r>
      <w:r w:rsidR="007765FA">
        <w:rPr>
          <w:rFonts w:asciiTheme="majorHAnsi" w:hAnsiTheme="majorHAnsi"/>
          <w:color w:val="000000" w:themeColor="text1"/>
        </w:rPr>
        <w:t>adversity</w:t>
      </w:r>
      <w:r w:rsidR="00C27F21">
        <w:rPr>
          <w:rFonts w:asciiTheme="majorHAnsi" w:hAnsiTheme="majorHAnsi"/>
          <w:color w:val="000000" w:themeColor="text1"/>
        </w:rPr>
        <w:t xml:space="preserve">. </w:t>
      </w:r>
      <w:r w:rsidR="00DC2012">
        <w:rPr>
          <w:rFonts w:asciiTheme="majorHAnsi" w:hAnsiTheme="majorHAnsi"/>
          <w:color w:val="000000" w:themeColor="text1"/>
        </w:rPr>
        <w:t>When</w:t>
      </w:r>
      <w:r w:rsidR="00C27F21">
        <w:rPr>
          <w:rFonts w:asciiTheme="majorHAnsi" w:hAnsiTheme="majorHAnsi"/>
          <w:color w:val="000000" w:themeColor="text1"/>
        </w:rPr>
        <w:t xml:space="preserve"> motifs </w:t>
      </w:r>
      <w:r w:rsidR="00DC2012">
        <w:rPr>
          <w:rFonts w:asciiTheme="majorHAnsi" w:hAnsiTheme="majorHAnsi"/>
          <w:color w:val="000000" w:themeColor="text1"/>
        </w:rPr>
        <w:t>such as the S</w:t>
      </w:r>
      <w:r w:rsidR="00066CD7">
        <w:rPr>
          <w:rFonts w:asciiTheme="majorHAnsi" w:hAnsiTheme="majorHAnsi"/>
          <w:color w:val="000000" w:themeColor="text1"/>
        </w:rPr>
        <w:t>alamander and St. George - which featured heavily on Henry’s armor and tournament attire - w</w:t>
      </w:r>
      <w:r w:rsidR="00DC2012">
        <w:rPr>
          <w:rFonts w:asciiTheme="majorHAnsi" w:hAnsiTheme="majorHAnsi"/>
          <w:color w:val="000000" w:themeColor="text1"/>
        </w:rPr>
        <w:t>ere worn on the Kings person</w:t>
      </w:r>
      <w:r w:rsidR="00066CD7">
        <w:rPr>
          <w:rFonts w:asciiTheme="majorHAnsi" w:hAnsiTheme="majorHAnsi"/>
          <w:color w:val="000000" w:themeColor="text1"/>
        </w:rPr>
        <w:t>s</w:t>
      </w:r>
      <w:r w:rsidR="00DC2012">
        <w:rPr>
          <w:rFonts w:asciiTheme="majorHAnsi" w:hAnsiTheme="majorHAnsi"/>
          <w:color w:val="000000" w:themeColor="text1"/>
        </w:rPr>
        <w:t xml:space="preserve"> </w:t>
      </w:r>
      <w:r w:rsidR="00066CD7">
        <w:rPr>
          <w:rFonts w:asciiTheme="majorHAnsi" w:hAnsiTheme="majorHAnsi"/>
          <w:color w:val="000000" w:themeColor="text1"/>
        </w:rPr>
        <w:t>they became</w:t>
      </w:r>
      <w:r w:rsidR="00DC2012">
        <w:rPr>
          <w:rFonts w:asciiTheme="majorHAnsi" w:hAnsiTheme="majorHAnsi"/>
          <w:color w:val="000000" w:themeColor="text1"/>
        </w:rPr>
        <w:t xml:space="preserve"> </w:t>
      </w:r>
      <w:r w:rsidR="00066CD7" w:rsidRPr="00DC2012">
        <w:rPr>
          <w:rFonts w:asciiTheme="majorHAnsi" w:hAnsiTheme="majorHAnsi"/>
          <w:color w:val="000000" w:themeColor="text1"/>
        </w:rPr>
        <w:t>infused</w:t>
      </w:r>
      <w:r w:rsidR="00066CD7">
        <w:rPr>
          <w:rFonts w:asciiTheme="majorHAnsi" w:hAnsiTheme="majorHAnsi"/>
          <w:color w:val="000000" w:themeColor="text1"/>
        </w:rPr>
        <w:t xml:space="preserve"> w</w:t>
      </w:r>
      <w:r w:rsidR="00DC2012" w:rsidRPr="00DC2012">
        <w:rPr>
          <w:rFonts w:asciiTheme="majorHAnsi" w:hAnsiTheme="majorHAnsi"/>
          <w:color w:val="000000" w:themeColor="text1"/>
        </w:rPr>
        <w:t xml:space="preserve">ith the charisma of </w:t>
      </w:r>
      <w:r w:rsidR="00066CD7" w:rsidRPr="00DC2012">
        <w:rPr>
          <w:rFonts w:asciiTheme="majorHAnsi" w:hAnsiTheme="majorHAnsi"/>
          <w:color w:val="000000" w:themeColor="text1"/>
        </w:rPr>
        <w:t>royalty</w:t>
      </w:r>
      <w:r w:rsidR="00066CD7">
        <w:rPr>
          <w:rFonts w:asciiTheme="majorHAnsi" w:hAnsiTheme="majorHAnsi"/>
          <w:color w:val="000000" w:themeColor="text1"/>
        </w:rPr>
        <w:t>.</w:t>
      </w:r>
      <w:r w:rsidR="00CC2B94">
        <w:rPr>
          <w:rFonts w:asciiTheme="majorHAnsi" w:hAnsiTheme="majorHAnsi"/>
          <w:color w:val="000000" w:themeColor="text1"/>
        </w:rPr>
        <w:t xml:space="preserve"> </w:t>
      </w:r>
      <w:r w:rsidR="006B6AD4">
        <w:rPr>
          <w:rFonts w:asciiTheme="majorHAnsi" w:hAnsiTheme="majorHAnsi"/>
          <w:color w:val="000000" w:themeColor="text1"/>
        </w:rPr>
        <w:t xml:space="preserve">The allegorical costumes thus not only advertised </w:t>
      </w:r>
      <w:r w:rsidR="00F44DDB">
        <w:rPr>
          <w:rFonts w:asciiTheme="majorHAnsi" w:hAnsiTheme="majorHAnsi"/>
          <w:color w:val="000000" w:themeColor="text1"/>
        </w:rPr>
        <w:t>specific</w:t>
      </w:r>
      <w:r w:rsidR="006B6AD4">
        <w:rPr>
          <w:rFonts w:asciiTheme="majorHAnsi" w:hAnsiTheme="majorHAnsi"/>
          <w:color w:val="000000" w:themeColor="text1"/>
        </w:rPr>
        <w:t xml:space="preserve"> aspects of the </w:t>
      </w:r>
      <w:r w:rsidR="00846339">
        <w:rPr>
          <w:rFonts w:asciiTheme="majorHAnsi" w:hAnsiTheme="majorHAnsi"/>
          <w:color w:val="000000" w:themeColor="text1"/>
        </w:rPr>
        <w:t>monarch’s</w:t>
      </w:r>
      <w:r w:rsidR="006B6AD4">
        <w:rPr>
          <w:rFonts w:asciiTheme="majorHAnsi" w:hAnsiTheme="majorHAnsi"/>
          <w:color w:val="000000" w:themeColor="text1"/>
        </w:rPr>
        <w:t xml:space="preserve"> public image, they also </w:t>
      </w:r>
      <w:r w:rsidR="00971EF7">
        <w:rPr>
          <w:rFonts w:asciiTheme="majorHAnsi" w:hAnsiTheme="majorHAnsi"/>
          <w:color w:val="000000" w:themeColor="text1"/>
        </w:rPr>
        <w:t>built a</w:t>
      </w:r>
      <w:r w:rsidR="006B6AD4">
        <w:rPr>
          <w:rFonts w:asciiTheme="majorHAnsi" w:hAnsiTheme="majorHAnsi"/>
          <w:color w:val="000000" w:themeColor="text1"/>
        </w:rPr>
        <w:t>n</w:t>
      </w:r>
      <w:r w:rsidR="00971EF7">
        <w:rPr>
          <w:rFonts w:asciiTheme="majorHAnsi" w:hAnsiTheme="majorHAnsi"/>
          <w:color w:val="000000" w:themeColor="text1"/>
        </w:rPr>
        <w:t xml:space="preserve"> </w:t>
      </w:r>
      <w:r w:rsidR="00F44DDB">
        <w:rPr>
          <w:rFonts w:asciiTheme="majorHAnsi" w:hAnsiTheme="majorHAnsi"/>
          <w:color w:val="000000" w:themeColor="text1"/>
        </w:rPr>
        <w:t>important foundation</w:t>
      </w:r>
      <w:r w:rsidR="006B6AD4">
        <w:rPr>
          <w:rFonts w:asciiTheme="majorHAnsi" w:hAnsiTheme="majorHAnsi"/>
          <w:color w:val="000000" w:themeColor="text1"/>
        </w:rPr>
        <w:t xml:space="preserve"> for </w:t>
      </w:r>
      <w:r w:rsidR="00846339">
        <w:rPr>
          <w:rFonts w:asciiTheme="majorHAnsi" w:hAnsiTheme="majorHAnsi"/>
          <w:color w:val="000000" w:themeColor="text1"/>
        </w:rPr>
        <w:t xml:space="preserve">the </w:t>
      </w:r>
      <w:r w:rsidR="006B6AD4">
        <w:rPr>
          <w:rFonts w:asciiTheme="majorHAnsi" w:hAnsiTheme="majorHAnsi"/>
          <w:color w:val="000000" w:themeColor="text1"/>
        </w:rPr>
        <w:t>further commodification of Kingship.</w:t>
      </w:r>
      <w:r w:rsidR="00971EF7">
        <w:rPr>
          <w:rFonts w:asciiTheme="majorHAnsi" w:hAnsiTheme="majorHAnsi"/>
          <w:color w:val="000000" w:themeColor="text1"/>
        </w:rPr>
        <w:t xml:space="preserve"> </w:t>
      </w:r>
      <w:r w:rsidR="006B6AD4">
        <w:rPr>
          <w:rFonts w:asciiTheme="majorHAnsi" w:hAnsiTheme="majorHAnsi"/>
          <w:color w:val="000000" w:themeColor="text1"/>
        </w:rPr>
        <w:t xml:space="preserve">By being intimately linked with the </w:t>
      </w:r>
      <w:r w:rsidR="0067465B">
        <w:rPr>
          <w:rFonts w:asciiTheme="majorHAnsi" w:hAnsiTheme="majorHAnsi"/>
          <w:color w:val="000000" w:themeColor="text1"/>
        </w:rPr>
        <w:t>king’s</w:t>
      </w:r>
      <w:r w:rsidR="006B6AD4">
        <w:rPr>
          <w:rFonts w:asciiTheme="majorHAnsi" w:hAnsiTheme="majorHAnsi"/>
          <w:color w:val="000000" w:themeColor="text1"/>
        </w:rPr>
        <w:t xml:space="preserve"> body at </w:t>
      </w:r>
      <w:r w:rsidR="00F44DDB">
        <w:rPr>
          <w:rFonts w:asciiTheme="majorHAnsi" w:hAnsiTheme="majorHAnsi"/>
          <w:color w:val="000000" w:themeColor="text1"/>
        </w:rPr>
        <w:t>the tournament</w:t>
      </w:r>
      <w:r w:rsidR="006B6AD4">
        <w:rPr>
          <w:rFonts w:asciiTheme="majorHAnsi" w:hAnsiTheme="majorHAnsi"/>
          <w:color w:val="000000" w:themeColor="text1"/>
        </w:rPr>
        <w:t xml:space="preserve">, when a guest </w:t>
      </w:r>
      <w:r w:rsidR="00971EF7" w:rsidRPr="00AA1E1C">
        <w:rPr>
          <w:rFonts w:asciiTheme="majorHAnsi" w:hAnsiTheme="majorHAnsi"/>
          <w:color w:val="000000" w:themeColor="text1"/>
        </w:rPr>
        <w:t xml:space="preserve">saw one of these </w:t>
      </w:r>
      <w:r w:rsidR="00971EF7">
        <w:rPr>
          <w:rFonts w:asciiTheme="majorHAnsi" w:hAnsiTheme="majorHAnsi"/>
          <w:color w:val="000000" w:themeColor="text1"/>
        </w:rPr>
        <w:t xml:space="preserve">emblems in any of the </w:t>
      </w:r>
      <w:r w:rsidR="006B6AD4">
        <w:rPr>
          <w:rFonts w:asciiTheme="majorHAnsi" w:hAnsiTheme="majorHAnsi"/>
          <w:color w:val="000000" w:themeColor="text1"/>
        </w:rPr>
        <w:t xml:space="preserve">other </w:t>
      </w:r>
      <w:r w:rsidR="00971EF7">
        <w:rPr>
          <w:rFonts w:asciiTheme="majorHAnsi" w:hAnsiTheme="majorHAnsi"/>
          <w:color w:val="000000" w:themeColor="text1"/>
        </w:rPr>
        <w:t>materi</w:t>
      </w:r>
      <w:r w:rsidR="006B6AD4">
        <w:rPr>
          <w:rFonts w:asciiTheme="majorHAnsi" w:hAnsiTheme="majorHAnsi"/>
          <w:color w:val="000000" w:themeColor="text1"/>
        </w:rPr>
        <w:t xml:space="preserve">al forms in which they featured, </w:t>
      </w:r>
      <w:r w:rsidR="00971EF7">
        <w:rPr>
          <w:rFonts w:asciiTheme="majorHAnsi" w:hAnsiTheme="majorHAnsi"/>
          <w:color w:val="000000" w:themeColor="text1"/>
        </w:rPr>
        <w:t>what they were really consuming was t</w:t>
      </w:r>
      <w:r w:rsidR="00971EF7" w:rsidRPr="00AA1E1C">
        <w:rPr>
          <w:rFonts w:asciiTheme="majorHAnsi" w:hAnsiTheme="majorHAnsi"/>
          <w:color w:val="000000" w:themeColor="text1"/>
        </w:rPr>
        <w:t>he monarch with whom it was associated</w:t>
      </w:r>
      <w:r w:rsidR="00971EF7">
        <w:rPr>
          <w:rFonts w:asciiTheme="majorHAnsi" w:hAnsiTheme="majorHAnsi"/>
          <w:color w:val="000000" w:themeColor="text1"/>
        </w:rPr>
        <w:t xml:space="preserve">. </w:t>
      </w:r>
    </w:p>
    <w:p w14:paraId="721912C5" w14:textId="08D6EF41" w:rsidR="009509B6" w:rsidRDefault="00583B29" w:rsidP="00971EF7">
      <w:pPr>
        <w:spacing w:line="480" w:lineRule="auto"/>
        <w:ind w:firstLine="720"/>
        <w:rPr>
          <w:rFonts w:asciiTheme="majorHAnsi" w:hAnsiTheme="majorHAnsi"/>
          <w:color w:val="000000" w:themeColor="text1"/>
        </w:rPr>
      </w:pPr>
      <w:r w:rsidRPr="00583B29">
        <w:rPr>
          <w:rFonts w:asciiTheme="majorHAnsi" w:hAnsiTheme="majorHAnsi"/>
          <w:color w:val="000000" w:themeColor="text1"/>
        </w:rPr>
        <w:t>The de</w:t>
      </w:r>
      <w:r w:rsidR="00971EF7">
        <w:rPr>
          <w:rFonts w:asciiTheme="majorHAnsi" w:hAnsiTheme="majorHAnsi"/>
          <w:color w:val="000000" w:themeColor="text1"/>
        </w:rPr>
        <w:t>tailed descriptions we have of each</w:t>
      </w:r>
      <w:r w:rsidR="00255DB2">
        <w:rPr>
          <w:rFonts w:asciiTheme="majorHAnsi" w:hAnsiTheme="majorHAnsi"/>
          <w:color w:val="000000" w:themeColor="text1"/>
        </w:rPr>
        <w:t xml:space="preserve"> monarch</w:t>
      </w:r>
      <w:r w:rsidR="00846339">
        <w:rPr>
          <w:rFonts w:asciiTheme="majorHAnsi" w:hAnsiTheme="majorHAnsi"/>
          <w:color w:val="000000" w:themeColor="text1"/>
        </w:rPr>
        <w:t>’</w:t>
      </w:r>
      <w:r w:rsidR="00255DB2">
        <w:rPr>
          <w:rFonts w:asciiTheme="majorHAnsi" w:hAnsiTheme="majorHAnsi"/>
          <w:color w:val="000000" w:themeColor="text1"/>
        </w:rPr>
        <w:t xml:space="preserve">s appearance is further </w:t>
      </w:r>
      <w:r w:rsidRPr="00583B29">
        <w:rPr>
          <w:rFonts w:asciiTheme="majorHAnsi" w:hAnsiTheme="majorHAnsi"/>
          <w:color w:val="000000" w:themeColor="text1"/>
        </w:rPr>
        <w:t>testament to how important the packaging of roya</w:t>
      </w:r>
      <w:r w:rsidR="00255DB2">
        <w:rPr>
          <w:rFonts w:asciiTheme="majorHAnsi" w:hAnsiTheme="majorHAnsi"/>
          <w:color w:val="000000" w:themeColor="text1"/>
        </w:rPr>
        <w:t xml:space="preserve">lty was to this event. The sale of kingship </w:t>
      </w:r>
      <w:r w:rsidR="00971EF7">
        <w:rPr>
          <w:rFonts w:asciiTheme="majorHAnsi" w:hAnsiTheme="majorHAnsi"/>
          <w:color w:val="000000" w:themeColor="text1"/>
        </w:rPr>
        <w:t>was the most important goal of T</w:t>
      </w:r>
      <w:r w:rsidRPr="00583B29">
        <w:rPr>
          <w:rFonts w:asciiTheme="majorHAnsi" w:hAnsiTheme="majorHAnsi"/>
          <w:color w:val="000000" w:themeColor="text1"/>
        </w:rPr>
        <w:t>he Fiel</w:t>
      </w:r>
      <w:r w:rsidR="00255DB2">
        <w:rPr>
          <w:rFonts w:asciiTheme="majorHAnsi" w:hAnsiTheme="majorHAnsi"/>
          <w:color w:val="000000" w:themeColor="text1"/>
        </w:rPr>
        <w:t>d and is t</w:t>
      </w:r>
      <w:r w:rsidRPr="00583B29">
        <w:rPr>
          <w:rFonts w:asciiTheme="majorHAnsi" w:hAnsiTheme="majorHAnsi"/>
          <w:color w:val="000000" w:themeColor="text1"/>
        </w:rPr>
        <w:t>he barometer by which</w:t>
      </w:r>
      <w:r w:rsidR="00255DB2">
        <w:rPr>
          <w:rFonts w:asciiTheme="majorHAnsi" w:hAnsiTheme="majorHAnsi"/>
          <w:color w:val="000000" w:themeColor="text1"/>
        </w:rPr>
        <w:t xml:space="preserve"> its accomplishments should be measured. </w:t>
      </w:r>
      <w:r w:rsidRPr="00583B29">
        <w:rPr>
          <w:rFonts w:asciiTheme="majorHAnsi" w:hAnsiTheme="majorHAnsi"/>
          <w:color w:val="000000" w:themeColor="text1"/>
        </w:rPr>
        <w:t xml:space="preserve"> </w:t>
      </w:r>
      <w:r w:rsidR="00255DB2">
        <w:rPr>
          <w:rFonts w:asciiTheme="majorHAnsi" w:hAnsiTheme="majorHAnsi"/>
          <w:color w:val="000000" w:themeColor="text1"/>
        </w:rPr>
        <w:t>At t</w:t>
      </w:r>
      <w:r w:rsidRPr="00583B29">
        <w:rPr>
          <w:rFonts w:asciiTheme="majorHAnsi" w:hAnsiTheme="majorHAnsi"/>
          <w:color w:val="000000" w:themeColor="text1"/>
        </w:rPr>
        <w:t>he</w:t>
      </w:r>
      <w:r w:rsidR="00255DB2">
        <w:rPr>
          <w:rFonts w:asciiTheme="majorHAnsi" w:hAnsiTheme="majorHAnsi"/>
          <w:color w:val="000000" w:themeColor="text1"/>
        </w:rPr>
        <w:t xml:space="preserve"> tournament Henry and Francis s</w:t>
      </w:r>
      <w:r w:rsidRPr="00583B29">
        <w:rPr>
          <w:rFonts w:asciiTheme="majorHAnsi" w:hAnsiTheme="majorHAnsi"/>
          <w:color w:val="000000" w:themeColor="text1"/>
        </w:rPr>
        <w:t>pelt out the</w:t>
      </w:r>
      <w:r w:rsidR="00255DB2">
        <w:rPr>
          <w:rFonts w:asciiTheme="majorHAnsi" w:hAnsiTheme="majorHAnsi"/>
          <w:color w:val="000000" w:themeColor="text1"/>
        </w:rPr>
        <w:t>ir c</w:t>
      </w:r>
      <w:r w:rsidRPr="00583B29">
        <w:rPr>
          <w:rFonts w:asciiTheme="majorHAnsi" w:hAnsiTheme="majorHAnsi"/>
          <w:color w:val="000000" w:themeColor="text1"/>
        </w:rPr>
        <w:t>laims to royal and chivalric virtue</w:t>
      </w:r>
      <w:r w:rsidR="00021C10">
        <w:rPr>
          <w:rFonts w:asciiTheme="majorHAnsi" w:hAnsiTheme="majorHAnsi"/>
          <w:color w:val="000000" w:themeColor="text1"/>
        </w:rPr>
        <w:t xml:space="preserve"> </w:t>
      </w:r>
      <w:r w:rsidRPr="00583B29">
        <w:rPr>
          <w:rFonts w:asciiTheme="majorHAnsi" w:hAnsiTheme="majorHAnsi"/>
          <w:color w:val="000000" w:themeColor="text1"/>
        </w:rPr>
        <w:t xml:space="preserve">and </w:t>
      </w:r>
      <w:r w:rsidR="009509B6">
        <w:rPr>
          <w:rFonts w:asciiTheme="majorHAnsi" w:hAnsiTheme="majorHAnsi"/>
          <w:color w:val="000000" w:themeColor="text1"/>
        </w:rPr>
        <w:t>successfully</w:t>
      </w:r>
      <w:r w:rsidR="00255DB2">
        <w:rPr>
          <w:rFonts w:asciiTheme="majorHAnsi" w:hAnsiTheme="majorHAnsi"/>
          <w:color w:val="000000" w:themeColor="text1"/>
        </w:rPr>
        <w:t xml:space="preserve"> </w:t>
      </w:r>
      <w:r w:rsidRPr="00583B29">
        <w:rPr>
          <w:rFonts w:asciiTheme="majorHAnsi" w:hAnsiTheme="majorHAnsi"/>
          <w:color w:val="000000" w:themeColor="text1"/>
        </w:rPr>
        <w:t>sold them</w:t>
      </w:r>
      <w:r w:rsidR="00255DB2">
        <w:rPr>
          <w:rFonts w:asciiTheme="majorHAnsi" w:hAnsiTheme="majorHAnsi"/>
          <w:color w:val="000000" w:themeColor="text1"/>
        </w:rPr>
        <w:t>selves</w:t>
      </w:r>
      <w:r w:rsidRPr="00583B29">
        <w:rPr>
          <w:rFonts w:asciiTheme="majorHAnsi" w:hAnsiTheme="majorHAnsi"/>
          <w:color w:val="000000" w:themeColor="text1"/>
        </w:rPr>
        <w:t xml:space="preserve"> to </w:t>
      </w:r>
      <w:r w:rsidR="00255DB2">
        <w:rPr>
          <w:rFonts w:asciiTheme="majorHAnsi" w:hAnsiTheme="majorHAnsi"/>
          <w:color w:val="000000" w:themeColor="text1"/>
        </w:rPr>
        <w:t>the watching world.</w:t>
      </w:r>
      <w:r w:rsidR="00041E53">
        <w:rPr>
          <w:rFonts w:asciiTheme="majorHAnsi" w:hAnsiTheme="majorHAnsi"/>
          <w:color w:val="000000" w:themeColor="text1"/>
        </w:rPr>
        <w:t xml:space="preserve"> </w:t>
      </w:r>
      <w:r w:rsidR="00255DB2">
        <w:rPr>
          <w:rFonts w:asciiTheme="majorHAnsi" w:hAnsiTheme="majorHAnsi"/>
          <w:color w:val="000000" w:themeColor="text1"/>
        </w:rPr>
        <w:t xml:space="preserve"> </w:t>
      </w:r>
      <w:r w:rsidR="00041E53" w:rsidRPr="00041E53">
        <w:rPr>
          <w:rFonts w:asciiTheme="majorHAnsi" w:hAnsiTheme="majorHAnsi"/>
        </w:rPr>
        <w:t>Jacques Dubois</w:t>
      </w:r>
      <w:r w:rsidR="00041E53" w:rsidRPr="00041E53">
        <w:rPr>
          <w:rFonts w:asciiTheme="majorHAnsi" w:hAnsiTheme="majorHAnsi"/>
          <w:color w:val="000000" w:themeColor="text1"/>
        </w:rPr>
        <w:t>’s</w:t>
      </w:r>
      <w:r w:rsidR="00041E53">
        <w:rPr>
          <w:rFonts w:asciiTheme="majorHAnsi" w:hAnsiTheme="majorHAnsi"/>
          <w:color w:val="000000" w:themeColor="text1"/>
        </w:rPr>
        <w:t xml:space="preserve"> </w:t>
      </w:r>
      <w:r w:rsidR="00255DB2">
        <w:rPr>
          <w:rFonts w:asciiTheme="majorHAnsi" w:hAnsiTheme="majorHAnsi"/>
          <w:color w:val="000000" w:themeColor="text1"/>
        </w:rPr>
        <w:t xml:space="preserve">eyewitness </w:t>
      </w:r>
      <w:r w:rsidR="009509B6">
        <w:rPr>
          <w:rFonts w:asciiTheme="majorHAnsi" w:hAnsiTheme="majorHAnsi"/>
          <w:color w:val="000000" w:themeColor="text1"/>
        </w:rPr>
        <w:t>description</w:t>
      </w:r>
      <w:r w:rsidR="00034925">
        <w:rPr>
          <w:rFonts w:asciiTheme="majorHAnsi" w:hAnsiTheme="majorHAnsi"/>
          <w:color w:val="000000" w:themeColor="text1"/>
        </w:rPr>
        <w:t xml:space="preserve"> of Francis’s</w:t>
      </w:r>
      <w:r w:rsidR="00255DB2">
        <w:rPr>
          <w:rFonts w:asciiTheme="majorHAnsi" w:hAnsiTheme="majorHAnsi"/>
          <w:color w:val="000000" w:themeColor="text1"/>
        </w:rPr>
        <w:t xml:space="preserve"> </w:t>
      </w:r>
      <w:r w:rsidR="009509B6">
        <w:rPr>
          <w:rFonts w:asciiTheme="majorHAnsi" w:hAnsiTheme="majorHAnsi"/>
          <w:color w:val="000000" w:themeColor="text1"/>
        </w:rPr>
        <w:t>appearance</w:t>
      </w:r>
      <w:r w:rsidR="00255DB2">
        <w:rPr>
          <w:rFonts w:asciiTheme="majorHAnsi" w:hAnsiTheme="majorHAnsi"/>
          <w:color w:val="000000" w:themeColor="text1"/>
        </w:rPr>
        <w:t xml:space="preserve"> </w:t>
      </w:r>
      <w:r w:rsidR="009509B6">
        <w:rPr>
          <w:rFonts w:asciiTheme="majorHAnsi" w:hAnsiTheme="majorHAnsi"/>
          <w:color w:val="000000" w:themeColor="text1"/>
        </w:rPr>
        <w:t>during</w:t>
      </w:r>
      <w:r w:rsidR="00255DB2">
        <w:rPr>
          <w:rFonts w:asciiTheme="majorHAnsi" w:hAnsiTheme="majorHAnsi"/>
          <w:color w:val="000000" w:themeColor="text1"/>
        </w:rPr>
        <w:t xml:space="preserve"> the feat of arms</w:t>
      </w:r>
      <w:r w:rsidR="00284D15">
        <w:rPr>
          <w:rFonts w:asciiTheme="majorHAnsi" w:hAnsiTheme="majorHAnsi"/>
          <w:color w:val="000000" w:themeColor="text1"/>
        </w:rPr>
        <w:t xml:space="preserve"> </w:t>
      </w:r>
      <w:r w:rsidR="00A449CE">
        <w:rPr>
          <w:rFonts w:asciiTheme="majorHAnsi" w:hAnsiTheme="majorHAnsi"/>
          <w:color w:val="000000" w:themeColor="text1"/>
        </w:rPr>
        <w:t>illustrates</w:t>
      </w:r>
      <w:r w:rsidR="00B74FD3">
        <w:rPr>
          <w:rFonts w:asciiTheme="majorHAnsi" w:hAnsiTheme="majorHAnsi"/>
          <w:color w:val="000000" w:themeColor="text1"/>
        </w:rPr>
        <w:t xml:space="preserve"> </w:t>
      </w:r>
      <w:r w:rsidR="00255DB2">
        <w:rPr>
          <w:rFonts w:asciiTheme="majorHAnsi" w:hAnsiTheme="majorHAnsi"/>
          <w:color w:val="000000" w:themeColor="text1"/>
        </w:rPr>
        <w:t xml:space="preserve">how the </w:t>
      </w:r>
      <w:r w:rsidR="009509B6">
        <w:rPr>
          <w:rFonts w:asciiTheme="majorHAnsi" w:hAnsiTheme="majorHAnsi"/>
          <w:color w:val="000000" w:themeColor="text1"/>
        </w:rPr>
        <w:t>monarchs</w:t>
      </w:r>
      <w:r w:rsidR="00255DB2">
        <w:rPr>
          <w:rFonts w:asciiTheme="majorHAnsi" w:hAnsiTheme="majorHAnsi"/>
          <w:color w:val="000000" w:themeColor="text1"/>
        </w:rPr>
        <w:t xml:space="preserve"> were not </w:t>
      </w:r>
      <w:r w:rsidR="00B74FD3">
        <w:rPr>
          <w:rFonts w:asciiTheme="majorHAnsi" w:hAnsiTheme="majorHAnsi"/>
          <w:color w:val="000000" w:themeColor="text1"/>
        </w:rPr>
        <w:t>merely</w:t>
      </w:r>
      <w:r w:rsidR="00255DB2">
        <w:rPr>
          <w:rFonts w:asciiTheme="majorHAnsi" w:hAnsiTheme="majorHAnsi"/>
          <w:color w:val="000000" w:themeColor="text1"/>
        </w:rPr>
        <w:t xml:space="preserve"> being watched</w:t>
      </w:r>
      <w:r w:rsidR="00034925">
        <w:rPr>
          <w:rFonts w:asciiTheme="majorHAnsi" w:hAnsiTheme="majorHAnsi"/>
          <w:color w:val="000000" w:themeColor="text1"/>
        </w:rPr>
        <w:t>,</w:t>
      </w:r>
      <w:r w:rsidR="00255DB2">
        <w:rPr>
          <w:rFonts w:asciiTheme="majorHAnsi" w:hAnsiTheme="majorHAnsi"/>
          <w:color w:val="000000" w:themeColor="text1"/>
        </w:rPr>
        <w:t xml:space="preserve"> but</w:t>
      </w:r>
      <w:r w:rsidR="009509B6">
        <w:rPr>
          <w:rFonts w:asciiTheme="majorHAnsi" w:hAnsiTheme="majorHAnsi"/>
          <w:color w:val="000000" w:themeColor="text1"/>
        </w:rPr>
        <w:t xml:space="preserve"> rather</w:t>
      </w:r>
      <w:r w:rsidR="00255DB2">
        <w:rPr>
          <w:rFonts w:asciiTheme="majorHAnsi" w:hAnsiTheme="majorHAnsi"/>
          <w:color w:val="000000" w:themeColor="text1"/>
        </w:rPr>
        <w:t xml:space="preserve"> consumed. </w:t>
      </w:r>
      <w:r w:rsidRPr="00583B29">
        <w:rPr>
          <w:rFonts w:asciiTheme="majorHAnsi" w:hAnsiTheme="majorHAnsi"/>
          <w:color w:val="000000" w:themeColor="text1"/>
        </w:rPr>
        <w:t xml:space="preserve"> In language similar to Pace</w:t>
      </w:r>
      <w:r w:rsidR="002B1F2F">
        <w:rPr>
          <w:rFonts w:asciiTheme="majorHAnsi" w:hAnsiTheme="majorHAnsi"/>
          <w:color w:val="000000" w:themeColor="text1"/>
        </w:rPr>
        <w:t>’</w:t>
      </w:r>
      <w:r w:rsidRPr="00583B29">
        <w:rPr>
          <w:rFonts w:asciiTheme="majorHAnsi" w:hAnsiTheme="majorHAnsi"/>
          <w:color w:val="000000" w:themeColor="text1"/>
        </w:rPr>
        <w:t>s orati</w:t>
      </w:r>
      <w:r w:rsidR="00034925">
        <w:rPr>
          <w:rFonts w:asciiTheme="majorHAnsi" w:hAnsiTheme="majorHAnsi"/>
          <w:color w:val="000000" w:themeColor="text1"/>
        </w:rPr>
        <w:t xml:space="preserve">on on </w:t>
      </w:r>
      <w:r w:rsidR="00B74FD3">
        <w:rPr>
          <w:rFonts w:asciiTheme="majorHAnsi" w:hAnsiTheme="majorHAnsi"/>
          <w:color w:val="000000" w:themeColor="text1"/>
        </w:rPr>
        <w:t>Henry</w:t>
      </w:r>
      <w:r w:rsidR="00034925">
        <w:rPr>
          <w:rFonts w:asciiTheme="majorHAnsi" w:hAnsiTheme="majorHAnsi"/>
          <w:color w:val="000000" w:themeColor="text1"/>
        </w:rPr>
        <w:t xml:space="preserve"> he describes Francis….</w:t>
      </w:r>
    </w:p>
    <w:p w14:paraId="2175FE7B" w14:textId="2E1D7995" w:rsidR="00B74FD3" w:rsidRDefault="009509B6" w:rsidP="000B729D">
      <w:pPr>
        <w:spacing w:line="480" w:lineRule="auto"/>
        <w:ind w:firstLine="720"/>
        <w:rPr>
          <w:rFonts w:asciiTheme="majorHAnsi" w:hAnsiTheme="majorHAnsi"/>
          <w:color w:val="000000" w:themeColor="text1"/>
        </w:rPr>
      </w:pPr>
      <w:r w:rsidRPr="009509B6">
        <w:rPr>
          <w:rFonts w:asciiTheme="majorHAnsi" w:hAnsiTheme="majorHAnsi"/>
          <w:i/>
          <w:color w:val="000000" w:themeColor="text1"/>
        </w:rPr>
        <w:t xml:space="preserve">“His neck bears the chain in the form of shells: his neck bears the chain, magnificent with gold and gems; there is nothing more sumptuous in the whole wide world. His milk-white neck </w:t>
      </w:r>
      <w:r w:rsidR="00B74FD3" w:rsidRPr="009509B6">
        <w:rPr>
          <w:rFonts w:asciiTheme="majorHAnsi" w:hAnsiTheme="majorHAnsi"/>
          <w:i/>
          <w:color w:val="000000" w:themeColor="text1"/>
        </w:rPr>
        <w:t>receives</w:t>
      </w:r>
      <w:r w:rsidRPr="009509B6">
        <w:rPr>
          <w:rFonts w:asciiTheme="majorHAnsi" w:hAnsiTheme="majorHAnsi"/>
          <w:i/>
          <w:color w:val="000000" w:themeColor="text1"/>
        </w:rPr>
        <w:t xml:space="preserve"> his flowing locks and a golden band clasps them together with marvelous art; through his face and shoulders Francis is like to a god, with the nobility of his head of hair and beard; he was like to a god in all other ways. Ablaze in his eyes, like the lamp of </w:t>
      </w:r>
      <w:r w:rsidR="004C5D9F" w:rsidRPr="009509B6">
        <w:rPr>
          <w:rFonts w:asciiTheme="majorHAnsi" w:hAnsiTheme="majorHAnsi"/>
          <w:i/>
          <w:color w:val="000000" w:themeColor="text1"/>
        </w:rPr>
        <w:t>Phoebus</w:t>
      </w:r>
      <w:r w:rsidRPr="009509B6">
        <w:rPr>
          <w:rFonts w:asciiTheme="majorHAnsi" w:hAnsiTheme="majorHAnsi"/>
          <w:i/>
          <w:color w:val="000000" w:themeColor="text1"/>
        </w:rPr>
        <w:t>, twin fla</w:t>
      </w:r>
      <w:r w:rsidR="00B74FD3">
        <w:rPr>
          <w:rFonts w:asciiTheme="majorHAnsi" w:hAnsiTheme="majorHAnsi"/>
          <w:i/>
          <w:color w:val="000000" w:themeColor="text1"/>
        </w:rPr>
        <w:t>mes pour from his joyous brows….</w:t>
      </w:r>
      <w:r w:rsidRPr="009509B6">
        <w:rPr>
          <w:rFonts w:asciiTheme="majorHAnsi" w:hAnsiTheme="majorHAnsi"/>
          <w:i/>
          <w:color w:val="000000" w:themeColor="text1"/>
        </w:rPr>
        <w:t>”</w:t>
      </w:r>
      <w:r>
        <w:rPr>
          <w:rStyle w:val="FootnoteReference"/>
          <w:rFonts w:asciiTheme="majorHAnsi" w:hAnsiTheme="majorHAnsi"/>
          <w:i/>
          <w:color w:val="000000" w:themeColor="text1"/>
        </w:rPr>
        <w:footnoteReference w:id="29"/>
      </w:r>
    </w:p>
    <w:p w14:paraId="7C297399" w14:textId="372398AD" w:rsidR="00B74FD3" w:rsidRDefault="00BB64A9" w:rsidP="00B74FD3">
      <w:pPr>
        <w:spacing w:line="480" w:lineRule="auto"/>
        <w:rPr>
          <w:rFonts w:asciiTheme="majorHAnsi" w:hAnsiTheme="majorHAnsi"/>
          <w:color w:val="000000" w:themeColor="text1"/>
        </w:rPr>
      </w:pPr>
      <w:r>
        <w:rPr>
          <w:rFonts w:asciiTheme="majorHAnsi" w:hAnsiTheme="majorHAnsi"/>
          <w:color w:val="000000" w:themeColor="text1"/>
        </w:rPr>
        <w:lastRenderedPageBreak/>
        <w:t>Dubois’s</w:t>
      </w:r>
      <w:r w:rsidR="00A449CE">
        <w:rPr>
          <w:rFonts w:asciiTheme="majorHAnsi" w:hAnsiTheme="majorHAnsi"/>
          <w:color w:val="000000" w:themeColor="text1"/>
        </w:rPr>
        <w:t xml:space="preserve"> description</w:t>
      </w:r>
      <w:r w:rsidR="00B74FD3">
        <w:rPr>
          <w:rFonts w:asciiTheme="majorHAnsi" w:hAnsiTheme="majorHAnsi"/>
          <w:color w:val="000000" w:themeColor="text1"/>
        </w:rPr>
        <w:t xml:space="preserve"> is almost voyeuristic</w:t>
      </w:r>
      <w:r>
        <w:rPr>
          <w:rFonts w:asciiTheme="majorHAnsi" w:hAnsiTheme="majorHAnsi"/>
          <w:color w:val="000000" w:themeColor="text1"/>
        </w:rPr>
        <w:t>. He speaks of his King</w:t>
      </w:r>
      <w:r w:rsidR="00B74FD3">
        <w:rPr>
          <w:rFonts w:asciiTheme="majorHAnsi" w:hAnsiTheme="majorHAnsi"/>
          <w:color w:val="000000" w:themeColor="text1"/>
        </w:rPr>
        <w:t xml:space="preserve"> with a longing gaze that recalls </w:t>
      </w:r>
      <w:r>
        <w:rPr>
          <w:rFonts w:asciiTheme="majorHAnsi" w:hAnsiTheme="majorHAnsi"/>
          <w:color w:val="000000" w:themeColor="text1"/>
        </w:rPr>
        <w:t xml:space="preserve">fantasies </w:t>
      </w:r>
      <w:r w:rsidR="00B74FD3">
        <w:rPr>
          <w:rFonts w:asciiTheme="majorHAnsi" w:hAnsiTheme="majorHAnsi"/>
          <w:color w:val="000000" w:themeColor="text1"/>
        </w:rPr>
        <w:t>of ownership and idolization,</w:t>
      </w:r>
      <w:r>
        <w:rPr>
          <w:rFonts w:asciiTheme="majorHAnsi" w:hAnsiTheme="majorHAnsi"/>
          <w:color w:val="000000" w:themeColor="text1"/>
        </w:rPr>
        <w:t xml:space="preserve"> in a tone</w:t>
      </w:r>
      <w:r w:rsidR="004C5D9F">
        <w:rPr>
          <w:rFonts w:asciiTheme="majorHAnsi" w:hAnsiTheme="majorHAnsi"/>
          <w:color w:val="000000" w:themeColor="text1"/>
        </w:rPr>
        <w:t xml:space="preserve"> strikingly</w:t>
      </w:r>
      <w:r w:rsidR="00B74FD3">
        <w:rPr>
          <w:rFonts w:asciiTheme="majorHAnsi" w:hAnsiTheme="majorHAnsi"/>
          <w:color w:val="000000" w:themeColor="text1"/>
        </w:rPr>
        <w:t xml:space="preserve"> similar to the modern language of </w:t>
      </w:r>
      <w:r w:rsidR="004C5D9F">
        <w:rPr>
          <w:rFonts w:asciiTheme="majorHAnsi" w:hAnsiTheme="majorHAnsi"/>
          <w:color w:val="000000" w:themeColor="text1"/>
        </w:rPr>
        <w:t>celebrity</w:t>
      </w:r>
      <w:r w:rsidR="00B74FD3">
        <w:rPr>
          <w:rFonts w:asciiTheme="majorHAnsi" w:hAnsiTheme="majorHAnsi"/>
          <w:color w:val="000000" w:themeColor="text1"/>
        </w:rPr>
        <w:t xml:space="preserve">.  </w:t>
      </w:r>
    </w:p>
    <w:p w14:paraId="008E11C9" w14:textId="6BA4EC7A" w:rsidR="00D8257E" w:rsidRDefault="00BB64A9" w:rsidP="00AA65CD">
      <w:pPr>
        <w:spacing w:line="480" w:lineRule="auto"/>
        <w:rPr>
          <w:rFonts w:asciiTheme="majorHAnsi" w:hAnsiTheme="majorHAnsi"/>
          <w:color w:val="000000" w:themeColor="text1"/>
        </w:rPr>
      </w:pPr>
      <w:r>
        <w:rPr>
          <w:rFonts w:asciiTheme="majorHAnsi" w:hAnsiTheme="majorHAnsi"/>
          <w:color w:val="000000" w:themeColor="text1"/>
        </w:rPr>
        <w:tab/>
        <w:t>Whilst the days</w:t>
      </w:r>
      <w:r w:rsidR="003C45D8">
        <w:rPr>
          <w:rFonts w:asciiTheme="majorHAnsi" w:hAnsiTheme="majorHAnsi"/>
          <w:color w:val="000000" w:themeColor="text1"/>
        </w:rPr>
        <w:t xml:space="preserve"> w</w:t>
      </w:r>
      <w:r w:rsidR="00481D8A">
        <w:rPr>
          <w:rFonts w:asciiTheme="majorHAnsi" w:hAnsiTheme="majorHAnsi"/>
          <w:color w:val="000000" w:themeColor="text1"/>
        </w:rPr>
        <w:t xml:space="preserve">ere spent in the </w:t>
      </w:r>
      <w:r w:rsidR="003C45D8">
        <w:rPr>
          <w:rFonts w:asciiTheme="majorHAnsi" w:hAnsiTheme="majorHAnsi"/>
          <w:color w:val="000000" w:themeColor="text1"/>
        </w:rPr>
        <w:t>tiltyard</w:t>
      </w:r>
      <w:r w:rsidR="000A2EB2">
        <w:rPr>
          <w:rFonts w:asciiTheme="majorHAnsi" w:hAnsiTheme="majorHAnsi"/>
          <w:color w:val="000000" w:themeColor="text1"/>
        </w:rPr>
        <w:t>,</w:t>
      </w:r>
      <w:r w:rsidR="003C45D8">
        <w:rPr>
          <w:rFonts w:asciiTheme="majorHAnsi" w:hAnsiTheme="majorHAnsi"/>
          <w:color w:val="000000" w:themeColor="text1"/>
        </w:rPr>
        <w:t xml:space="preserve"> Th</w:t>
      </w:r>
      <w:r>
        <w:rPr>
          <w:rFonts w:asciiTheme="majorHAnsi" w:hAnsiTheme="majorHAnsi"/>
          <w:color w:val="000000" w:themeColor="text1"/>
        </w:rPr>
        <w:t xml:space="preserve">e </w:t>
      </w:r>
      <w:r w:rsidR="003C45D8">
        <w:rPr>
          <w:rFonts w:asciiTheme="majorHAnsi" w:hAnsiTheme="majorHAnsi"/>
          <w:color w:val="000000" w:themeColor="text1"/>
        </w:rPr>
        <w:t xml:space="preserve">Fields </w:t>
      </w:r>
      <w:r>
        <w:rPr>
          <w:rFonts w:asciiTheme="majorHAnsi" w:hAnsiTheme="majorHAnsi"/>
          <w:color w:val="000000" w:themeColor="text1"/>
        </w:rPr>
        <w:t>evening</w:t>
      </w:r>
      <w:r w:rsidR="00481D8A">
        <w:rPr>
          <w:rFonts w:asciiTheme="majorHAnsi" w:hAnsiTheme="majorHAnsi"/>
          <w:color w:val="000000" w:themeColor="text1"/>
        </w:rPr>
        <w:t>s</w:t>
      </w:r>
      <w:r w:rsidR="003C45D8">
        <w:rPr>
          <w:rFonts w:asciiTheme="majorHAnsi" w:hAnsiTheme="majorHAnsi"/>
          <w:color w:val="000000" w:themeColor="text1"/>
        </w:rPr>
        <w:t xml:space="preserve"> w</w:t>
      </w:r>
      <w:r>
        <w:rPr>
          <w:rFonts w:asciiTheme="majorHAnsi" w:hAnsiTheme="majorHAnsi"/>
          <w:color w:val="000000" w:themeColor="text1"/>
        </w:rPr>
        <w:t>ere</w:t>
      </w:r>
      <w:r w:rsidR="00481D8A">
        <w:rPr>
          <w:rFonts w:asciiTheme="majorHAnsi" w:hAnsiTheme="majorHAnsi"/>
          <w:color w:val="000000" w:themeColor="text1"/>
        </w:rPr>
        <w:t xml:space="preserve"> given up to sumptuous feasting</w:t>
      </w:r>
      <w:r w:rsidR="003C45D8">
        <w:rPr>
          <w:rFonts w:asciiTheme="majorHAnsi" w:hAnsiTheme="majorHAnsi"/>
          <w:color w:val="000000" w:themeColor="text1"/>
        </w:rPr>
        <w:t xml:space="preserve">. </w:t>
      </w:r>
      <w:r w:rsidR="00481D8A">
        <w:rPr>
          <w:rFonts w:asciiTheme="majorHAnsi" w:hAnsiTheme="majorHAnsi"/>
          <w:color w:val="000000" w:themeColor="text1"/>
        </w:rPr>
        <w:t xml:space="preserve">The two Kings never ate </w:t>
      </w:r>
      <w:r w:rsidR="003C45D8">
        <w:rPr>
          <w:rFonts w:asciiTheme="majorHAnsi" w:hAnsiTheme="majorHAnsi"/>
          <w:color w:val="000000" w:themeColor="text1"/>
        </w:rPr>
        <w:t>together</w:t>
      </w:r>
      <w:r w:rsidR="00481D8A">
        <w:rPr>
          <w:rFonts w:asciiTheme="majorHAnsi" w:hAnsiTheme="majorHAnsi"/>
          <w:color w:val="000000" w:themeColor="text1"/>
        </w:rPr>
        <w:t xml:space="preserve"> - </w:t>
      </w:r>
      <w:r>
        <w:rPr>
          <w:rFonts w:asciiTheme="majorHAnsi" w:hAnsiTheme="majorHAnsi"/>
          <w:color w:val="000000" w:themeColor="text1"/>
        </w:rPr>
        <w:t>so as not to ris</w:t>
      </w:r>
      <w:r w:rsidR="003C45D8">
        <w:rPr>
          <w:rFonts w:asciiTheme="majorHAnsi" w:hAnsiTheme="majorHAnsi"/>
          <w:color w:val="000000" w:themeColor="text1"/>
        </w:rPr>
        <w:t>k</w:t>
      </w:r>
      <w:r>
        <w:rPr>
          <w:rFonts w:asciiTheme="majorHAnsi" w:hAnsiTheme="majorHAnsi"/>
          <w:color w:val="000000" w:themeColor="text1"/>
        </w:rPr>
        <w:t xml:space="preserve"> the </w:t>
      </w:r>
      <w:r w:rsidR="003C45D8">
        <w:rPr>
          <w:rFonts w:asciiTheme="majorHAnsi" w:hAnsiTheme="majorHAnsi"/>
          <w:color w:val="000000" w:themeColor="text1"/>
        </w:rPr>
        <w:t>possibility</w:t>
      </w:r>
      <w:r>
        <w:rPr>
          <w:rFonts w:asciiTheme="majorHAnsi" w:hAnsiTheme="majorHAnsi"/>
          <w:color w:val="000000" w:themeColor="text1"/>
        </w:rPr>
        <w:t xml:space="preserve"> of one being shown</w:t>
      </w:r>
      <w:r w:rsidR="003C45D8">
        <w:rPr>
          <w:rFonts w:asciiTheme="majorHAnsi" w:hAnsiTheme="majorHAnsi"/>
          <w:color w:val="000000" w:themeColor="text1"/>
        </w:rPr>
        <w:t xml:space="preserve"> more favor – but </w:t>
      </w:r>
      <w:r w:rsidR="000A2EB2">
        <w:rPr>
          <w:rFonts w:asciiTheme="majorHAnsi" w:hAnsiTheme="majorHAnsi"/>
          <w:color w:val="000000" w:themeColor="text1"/>
        </w:rPr>
        <w:t>each Sunday</w:t>
      </w:r>
      <w:r w:rsidR="00D37C75">
        <w:rPr>
          <w:rFonts w:asciiTheme="majorHAnsi" w:hAnsiTheme="majorHAnsi"/>
          <w:color w:val="000000" w:themeColor="text1"/>
        </w:rPr>
        <w:t xml:space="preserve"> of the meeting</w:t>
      </w:r>
      <w:r w:rsidR="000A2EB2">
        <w:rPr>
          <w:rFonts w:asciiTheme="majorHAnsi" w:hAnsiTheme="majorHAnsi"/>
          <w:color w:val="000000" w:themeColor="text1"/>
        </w:rPr>
        <w:t xml:space="preserve"> </w:t>
      </w:r>
      <w:r w:rsidR="00D37C75">
        <w:rPr>
          <w:rFonts w:asciiTheme="majorHAnsi" w:hAnsiTheme="majorHAnsi"/>
          <w:color w:val="000000" w:themeColor="text1"/>
        </w:rPr>
        <w:t>were treated to</w:t>
      </w:r>
      <w:r w:rsidR="003C45D8">
        <w:rPr>
          <w:rFonts w:asciiTheme="majorHAnsi" w:hAnsiTheme="majorHAnsi"/>
          <w:color w:val="000000" w:themeColor="text1"/>
        </w:rPr>
        <w:t xml:space="preserve"> a gastronomic </w:t>
      </w:r>
      <w:r w:rsidR="00D37C75">
        <w:rPr>
          <w:rFonts w:asciiTheme="majorHAnsi" w:hAnsiTheme="majorHAnsi"/>
          <w:color w:val="000000" w:themeColor="text1"/>
        </w:rPr>
        <w:t xml:space="preserve">marvel on behalf of </w:t>
      </w:r>
      <w:r w:rsidR="003C45D8">
        <w:rPr>
          <w:rFonts w:asciiTheme="majorHAnsi" w:hAnsiTheme="majorHAnsi"/>
          <w:color w:val="000000" w:themeColor="text1"/>
        </w:rPr>
        <w:t>their rival</w:t>
      </w:r>
      <w:r w:rsidR="000A2EB2">
        <w:rPr>
          <w:rFonts w:asciiTheme="majorHAnsi" w:hAnsiTheme="majorHAnsi"/>
          <w:color w:val="000000" w:themeColor="text1"/>
        </w:rPr>
        <w:t>.</w:t>
      </w:r>
      <w:r w:rsidR="000A2EB2">
        <w:rPr>
          <w:rStyle w:val="FootnoteReference"/>
          <w:rFonts w:asciiTheme="majorHAnsi" w:hAnsiTheme="majorHAnsi"/>
          <w:color w:val="000000" w:themeColor="text1"/>
        </w:rPr>
        <w:footnoteReference w:id="30"/>
      </w:r>
      <w:r w:rsidR="00A449CE">
        <w:rPr>
          <w:rFonts w:asciiTheme="majorHAnsi" w:hAnsiTheme="majorHAnsi"/>
          <w:color w:val="000000" w:themeColor="text1"/>
        </w:rPr>
        <w:t xml:space="preserve"> </w:t>
      </w:r>
      <w:r w:rsidR="000A2EB2">
        <w:rPr>
          <w:rFonts w:asciiTheme="majorHAnsi" w:hAnsiTheme="majorHAnsi"/>
          <w:color w:val="000000" w:themeColor="text1"/>
        </w:rPr>
        <w:t xml:space="preserve">In the </w:t>
      </w:r>
      <w:r w:rsidR="00D37C75">
        <w:rPr>
          <w:rFonts w:asciiTheme="majorHAnsi" w:hAnsiTheme="majorHAnsi"/>
          <w:color w:val="000000" w:themeColor="text1"/>
        </w:rPr>
        <w:t xml:space="preserve">early renaissance </w:t>
      </w:r>
      <w:r w:rsidR="00AA65CD" w:rsidRPr="00AA65CD">
        <w:rPr>
          <w:rFonts w:asciiTheme="majorHAnsi" w:hAnsiTheme="majorHAnsi"/>
          <w:color w:val="000000" w:themeColor="text1"/>
        </w:rPr>
        <w:t>hospi</w:t>
      </w:r>
      <w:r w:rsidR="000A2EB2">
        <w:rPr>
          <w:rFonts w:asciiTheme="majorHAnsi" w:hAnsiTheme="majorHAnsi"/>
          <w:color w:val="000000" w:themeColor="text1"/>
        </w:rPr>
        <w:t>tality was a vital</w:t>
      </w:r>
      <w:r w:rsidR="00AA65CD" w:rsidRPr="00AA65CD">
        <w:rPr>
          <w:rFonts w:asciiTheme="majorHAnsi" w:hAnsiTheme="majorHAnsi"/>
          <w:color w:val="000000" w:themeColor="text1"/>
        </w:rPr>
        <w:t xml:space="preserve"> noble virtu</w:t>
      </w:r>
      <w:r w:rsidR="000A2EB2">
        <w:rPr>
          <w:rFonts w:asciiTheme="majorHAnsi" w:hAnsiTheme="majorHAnsi"/>
          <w:color w:val="000000" w:themeColor="text1"/>
        </w:rPr>
        <w:t>e so it was imperative</w:t>
      </w:r>
      <w:r w:rsidR="00D37C75">
        <w:rPr>
          <w:rFonts w:asciiTheme="majorHAnsi" w:hAnsiTheme="majorHAnsi"/>
          <w:color w:val="000000" w:themeColor="text1"/>
        </w:rPr>
        <w:t xml:space="preserve"> that Francis and Henry lived up to this princely ideal. Just as with everything else</w:t>
      </w:r>
      <w:r w:rsidR="00041E53">
        <w:rPr>
          <w:rFonts w:asciiTheme="majorHAnsi" w:hAnsiTheme="majorHAnsi"/>
          <w:color w:val="000000" w:themeColor="text1"/>
        </w:rPr>
        <w:t>,</w:t>
      </w:r>
      <w:r w:rsidR="00D37C75">
        <w:rPr>
          <w:rFonts w:asciiTheme="majorHAnsi" w:hAnsiTheme="majorHAnsi"/>
          <w:color w:val="000000" w:themeColor="text1"/>
        </w:rPr>
        <w:t xml:space="preserve"> they pulled out all the stops. Eyewitnesses recall how the amount, expense, and diversity of food on offer surpassed anything seen before. Each banquet consisted of three courses with fifty dishes in each</w:t>
      </w:r>
      <w:r w:rsidR="00CD366E">
        <w:rPr>
          <w:rFonts w:asciiTheme="majorHAnsi" w:hAnsiTheme="majorHAnsi"/>
          <w:color w:val="000000" w:themeColor="text1"/>
        </w:rPr>
        <w:t xml:space="preserve">. </w:t>
      </w:r>
      <w:r w:rsidR="00D8257E">
        <w:rPr>
          <w:rFonts w:asciiTheme="majorHAnsi" w:hAnsiTheme="majorHAnsi"/>
          <w:color w:val="000000" w:themeColor="text1"/>
        </w:rPr>
        <w:t>Hall states how “</w:t>
      </w:r>
      <w:r w:rsidR="00D8257E" w:rsidRPr="00D8257E">
        <w:rPr>
          <w:rFonts w:asciiTheme="majorHAnsi" w:hAnsiTheme="majorHAnsi"/>
          <w:color w:val="000000" w:themeColor="text1"/>
        </w:rPr>
        <w:t>forests, parks, fields, salt</w:t>
      </w:r>
      <w:r w:rsidR="00D8257E">
        <w:rPr>
          <w:rFonts w:asciiTheme="majorHAnsi" w:hAnsiTheme="majorHAnsi"/>
          <w:color w:val="000000" w:themeColor="text1"/>
        </w:rPr>
        <w:t xml:space="preserve"> seas, rivers, moats and ponds, </w:t>
      </w:r>
      <w:r w:rsidR="00D8257E" w:rsidRPr="00D8257E">
        <w:rPr>
          <w:rFonts w:asciiTheme="majorHAnsi" w:hAnsiTheme="majorHAnsi"/>
          <w:color w:val="000000" w:themeColor="text1"/>
        </w:rPr>
        <w:t>were sear</w:t>
      </w:r>
      <w:r w:rsidR="00846339">
        <w:rPr>
          <w:rFonts w:asciiTheme="majorHAnsi" w:hAnsiTheme="majorHAnsi"/>
          <w:color w:val="000000" w:themeColor="text1"/>
        </w:rPr>
        <w:t>ched and sought</w:t>
      </w:r>
      <w:r w:rsidR="00D8257E" w:rsidRPr="00D8257E">
        <w:rPr>
          <w:rFonts w:asciiTheme="majorHAnsi" w:hAnsiTheme="majorHAnsi"/>
          <w:color w:val="000000" w:themeColor="text1"/>
        </w:rPr>
        <w:t xml:space="preserve"> for the delic</w:t>
      </w:r>
      <w:r w:rsidR="00D8257E">
        <w:rPr>
          <w:rFonts w:asciiTheme="majorHAnsi" w:hAnsiTheme="majorHAnsi"/>
          <w:color w:val="000000" w:themeColor="text1"/>
        </w:rPr>
        <w:t>acy of viands,</w:t>
      </w:r>
      <w:r w:rsidR="00D8257E">
        <w:rPr>
          <w:rStyle w:val="FootnoteReference"/>
          <w:rFonts w:asciiTheme="majorHAnsi" w:hAnsiTheme="majorHAnsi"/>
          <w:color w:val="000000" w:themeColor="text1"/>
        </w:rPr>
        <w:footnoteReference w:id="31"/>
      </w:r>
      <w:r w:rsidR="00D8257E">
        <w:rPr>
          <w:rFonts w:asciiTheme="majorHAnsi" w:hAnsiTheme="majorHAnsi"/>
          <w:color w:val="000000" w:themeColor="text1"/>
        </w:rPr>
        <w:t>” and th</w:t>
      </w:r>
      <w:r w:rsidR="00D37C75">
        <w:rPr>
          <w:rFonts w:asciiTheme="majorHAnsi" w:hAnsiTheme="majorHAnsi"/>
          <w:color w:val="000000" w:themeColor="text1"/>
        </w:rPr>
        <w:t>e fact that there were some 6,475 species of bird on offer, in addition to the thousands of</w:t>
      </w:r>
      <w:r w:rsidR="00CD366E">
        <w:rPr>
          <w:rFonts w:asciiTheme="majorHAnsi" w:hAnsiTheme="majorHAnsi"/>
          <w:color w:val="000000" w:themeColor="text1"/>
        </w:rPr>
        <w:t xml:space="preserve"> other meats and fishes, provides just a </w:t>
      </w:r>
      <w:r w:rsidR="00B469F7">
        <w:rPr>
          <w:rFonts w:asciiTheme="majorHAnsi" w:hAnsiTheme="majorHAnsi"/>
          <w:color w:val="000000" w:themeColor="text1"/>
        </w:rPr>
        <w:t>glimpse of</w:t>
      </w:r>
      <w:r w:rsidR="00D37C75">
        <w:rPr>
          <w:rFonts w:asciiTheme="majorHAnsi" w:hAnsiTheme="majorHAnsi"/>
          <w:color w:val="000000" w:themeColor="text1"/>
        </w:rPr>
        <w:t xml:space="preserve"> the exorbitance</w:t>
      </w:r>
      <w:r w:rsidR="00CD366E">
        <w:rPr>
          <w:rFonts w:asciiTheme="majorHAnsi" w:hAnsiTheme="majorHAnsi"/>
          <w:color w:val="000000" w:themeColor="text1"/>
        </w:rPr>
        <w:t>.</w:t>
      </w:r>
      <w:r w:rsidR="00CD366E">
        <w:rPr>
          <w:rStyle w:val="FootnoteReference"/>
          <w:rFonts w:asciiTheme="majorHAnsi" w:hAnsiTheme="majorHAnsi"/>
          <w:color w:val="000000" w:themeColor="text1"/>
        </w:rPr>
        <w:footnoteReference w:id="32"/>
      </w:r>
      <w:r w:rsidR="00D37C75">
        <w:rPr>
          <w:rFonts w:asciiTheme="majorHAnsi" w:hAnsiTheme="majorHAnsi"/>
          <w:color w:val="000000" w:themeColor="text1"/>
        </w:rPr>
        <w:t xml:space="preserve">  </w:t>
      </w:r>
    </w:p>
    <w:p w14:paraId="7B7F5C0E" w14:textId="72E1F1B4" w:rsidR="00C0066F" w:rsidRDefault="00D37C75" w:rsidP="00C0066F">
      <w:pPr>
        <w:spacing w:line="480" w:lineRule="auto"/>
        <w:ind w:firstLine="720"/>
        <w:rPr>
          <w:rFonts w:asciiTheme="majorHAnsi" w:hAnsiTheme="majorHAnsi"/>
          <w:color w:val="000000" w:themeColor="text1"/>
        </w:rPr>
      </w:pPr>
      <w:r>
        <w:rPr>
          <w:rFonts w:asciiTheme="majorHAnsi" w:hAnsiTheme="majorHAnsi"/>
          <w:color w:val="000000" w:themeColor="text1"/>
        </w:rPr>
        <w:t xml:space="preserve"> </w:t>
      </w:r>
      <w:r w:rsidR="00B469F7">
        <w:rPr>
          <w:rFonts w:asciiTheme="majorHAnsi" w:hAnsiTheme="majorHAnsi"/>
          <w:color w:val="000000" w:themeColor="text1"/>
        </w:rPr>
        <w:t xml:space="preserve">The banquets </w:t>
      </w:r>
      <w:r w:rsidR="003C45D8" w:rsidRPr="003C45D8">
        <w:rPr>
          <w:rFonts w:asciiTheme="majorHAnsi" w:hAnsiTheme="majorHAnsi"/>
          <w:color w:val="000000" w:themeColor="text1"/>
        </w:rPr>
        <w:t xml:space="preserve">provided a unique </w:t>
      </w:r>
      <w:r w:rsidR="002B1F2F" w:rsidRPr="003C45D8">
        <w:rPr>
          <w:rFonts w:asciiTheme="majorHAnsi" w:hAnsiTheme="majorHAnsi"/>
          <w:color w:val="000000" w:themeColor="text1"/>
        </w:rPr>
        <w:t>opportunity</w:t>
      </w:r>
      <w:r w:rsidR="00021C10">
        <w:rPr>
          <w:rFonts w:asciiTheme="majorHAnsi" w:hAnsiTheme="majorHAnsi"/>
          <w:color w:val="000000" w:themeColor="text1"/>
        </w:rPr>
        <w:t xml:space="preserve"> for the consumption of</w:t>
      </w:r>
      <w:r w:rsidR="003C45D8" w:rsidRPr="003C45D8">
        <w:rPr>
          <w:rFonts w:asciiTheme="majorHAnsi" w:hAnsiTheme="majorHAnsi"/>
          <w:color w:val="000000" w:themeColor="text1"/>
        </w:rPr>
        <w:t xml:space="preserve"> kingship. The food</w:t>
      </w:r>
      <w:r w:rsidR="00CD366E">
        <w:rPr>
          <w:rFonts w:asciiTheme="majorHAnsi" w:hAnsiTheme="majorHAnsi"/>
          <w:color w:val="000000" w:themeColor="text1"/>
        </w:rPr>
        <w:t xml:space="preserve"> may have been </w:t>
      </w:r>
      <w:r w:rsidR="002B1F2F">
        <w:rPr>
          <w:rFonts w:asciiTheme="majorHAnsi" w:hAnsiTheme="majorHAnsi"/>
          <w:color w:val="000000" w:themeColor="text1"/>
        </w:rPr>
        <w:t xml:space="preserve">awe </w:t>
      </w:r>
      <w:r w:rsidR="004E7CB6">
        <w:rPr>
          <w:rFonts w:asciiTheme="majorHAnsi" w:hAnsiTheme="majorHAnsi"/>
          <w:color w:val="000000" w:themeColor="text1"/>
        </w:rPr>
        <w:t>inspiring</w:t>
      </w:r>
      <w:r w:rsidR="002B1F2F">
        <w:rPr>
          <w:rFonts w:asciiTheme="majorHAnsi" w:hAnsiTheme="majorHAnsi"/>
          <w:color w:val="000000" w:themeColor="text1"/>
        </w:rPr>
        <w:t xml:space="preserve"> </w:t>
      </w:r>
      <w:r w:rsidR="004E7CB6">
        <w:rPr>
          <w:rFonts w:asciiTheme="majorHAnsi" w:hAnsiTheme="majorHAnsi"/>
          <w:color w:val="000000" w:themeColor="text1"/>
        </w:rPr>
        <w:t xml:space="preserve">but it was not </w:t>
      </w:r>
      <w:r w:rsidR="002B1F2F">
        <w:rPr>
          <w:rFonts w:asciiTheme="majorHAnsi" w:hAnsiTheme="majorHAnsi"/>
          <w:color w:val="000000" w:themeColor="text1"/>
        </w:rPr>
        <w:t>the main thing</w:t>
      </w:r>
      <w:r w:rsidR="004E7CB6">
        <w:rPr>
          <w:rFonts w:asciiTheme="majorHAnsi" w:hAnsiTheme="majorHAnsi"/>
          <w:color w:val="000000" w:themeColor="text1"/>
        </w:rPr>
        <w:t xml:space="preserve"> on the menu. </w:t>
      </w:r>
      <w:r w:rsidR="00CD366E">
        <w:rPr>
          <w:rFonts w:asciiTheme="majorHAnsi" w:hAnsiTheme="majorHAnsi"/>
          <w:color w:val="000000" w:themeColor="text1"/>
        </w:rPr>
        <w:t xml:space="preserve">Just like the </w:t>
      </w:r>
      <w:r w:rsidR="004E7CB6">
        <w:rPr>
          <w:rFonts w:asciiTheme="majorHAnsi" w:hAnsiTheme="majorHAnsi"/>
          <w:color w:val="000000" w:themeColor="text1"/>
        </w:rPr>
        <w:t>costumes in the tournament,</w:t>
      </w:r>
      <w:r w:rsidR="00CD366E">
        <w:rPr>
          <w:rFonts w:asciiTheme="majorHAnsi" w:hAnsiTheme="majorHAnsi"/>
          <w:color w:val="000000" w:themeColor="text1"/>
        </w:rPr>
        <w:t xml:space="preserve"> </w:t>
      </w:r>
      <w:r w:rsidR="004E7CB6">
        <w:rPr>
          <w:rFonts w:asciiTheme="majorHAnsi" w:hAnsiTheme="majorHAnsi"/>
          <w:color w:val="000000" w:themeColor="text1"/>
        </w:rPr>
        <w:t>dishes were served</w:t>
      </w:r>
      <w:r w:rsidR="002B1F2F">
        <w:rPr>
          <w:rFonts w:asciiTheme="majorHAnsi" w:hAnsiTheme="majorHAnsi"/>
          <w:color w:val="000000" w:themeColor="text1"/>
        </w:rPr>
        <w:t xml:space="preserve"> first a</w:t>
      </w:r>
      <w:r w:rsidR="004E7CB6">
        <w:rPr>
          <w:rFonts w:asciiTheme="majorHAnsi" w:hAnsiTheme="majorHAnsi"/>
          <w:color w:val="000000" w:themeColor="text1"/>
        </w:rPr>
        <w:t>nd foremost as advertisements of the king’s</w:t>
      </w:r>
      <w:r w:rsidR="002B1F2F">
        <w:rPr>
          <w:rFonts w:asciiTheme="majorHAnsi" w:hAnsiTheme="majorHAnsi"/>
          <w:color w:val="000000" w:themeColor="text1"/>
        </w:rPr>
        <w:t xml:space="preserve"> po</w:t>
      </w:r>
      <w:r w:rsidR="004E7CB6">
        <w:rPr>
          <w:rFonts w:asciiTheme="majorHAnsi" w:hAnsiTheme="majorHAnsi"/>
          <w:color w:val="000000" w:themeColor="text1"/>
        </w:rPr>
        <w:t>wer,</w:t>
      </w:r>
      <w:r w:rsidR="002B1F2F">
        <w:rPr>
          <w:rFonts w:asciiTheme="majorHAnsi" w:hAnsiTheme="majorHAnsi"/>
          <w:color w:val="000000" w:themeColor="text1"/>
        </w:rPr>
        <w:t xml:space="preserve"> wealth</w:t>
      </w:r>
      <w:r w:rsidR="004E7CB6">
        <w:rPr>
          <w:rFonts w:asciiTheme="majorHAnsi" w:hAnsiTheme="majorHAnsi"/>
          <w:color w:val="000000" w:themeColor="text1"/>
        </w:rPr>
        <w:t>, and largess.</w:t>
      </w:r>
      <w:r w:rsidR="00C0066F" w:rsidRPr="00C0066F">
        <w:t xml:space="preserve"> </w:t>
      </w:r>
      <w:r w:rsidR="00C0066F" w:rsidRPr="00C0066F">
        <w:rPr>
          <w:rFonts w:asciiTheme="majorHAnsi" w:hAnsiTheme="majorHAnsi"/>
          <w:color w:val="000000" w:themeColor="text1"/>
        </w:rPr>
        <w:t xml:space="preserve">In fact, it was common practice for the monarchs to not even eat at the formal banquets but to dine in private after the spectacle. </w:t>
      </w:r>
      <w:r w:rsidR="004E7CB6">
        <w:rPr>
          <w:rFonts w:asciiTheme="majorHAnsi" w:hAnsiTheme="majorHAnsi"/>
          <w:color w:val="000000" w:themeColor="text1"/>
        </w:rPr>
        <w:t>Courses were designed</w:t>
      </w:r>
      <w:r w:rsidR="002B1F2F">
        <w:rPr>
          <w:rFonts w:asciiTheme="majorHAnsi" w:hAnsiTheme="majorHAnsi"/>
          <w:color w:val="000000" w:themeColor="text1"/>
        </w:rPr>
        <w:t xml:space="preserve"> with specific messages in mind. At </w:t>
      </w:r>
      <w:r w:rsidR="004E7CB6">
        <w:rPr>
          <w:rFonts w:asciiTheme="majorHAnsi" w:hAnsiTheme="majorHAnsi"/>
          <w:color w:val="000000" w:themeColor="text1"/>
        </w:rPr>
        <w:t>one point Henry presented Francis with a whole sturgeon –</w:t>
      </w:r>
      <w:r w:rsidR="002B1F2F">
        <w:rPr>
          <w:rFonts w:asciiTheme="majorHAnsi" w:hAnsiTheme="majorHAnsi"/>
          <w:color w:val="000000" w:themeColor="text1"/>
        </w:rPr>
        <w:t xml:space="preserve"> which </w:t>
      </w:r>
      <w:r w:rsidR="00B469F7">
        <w:rPr>
          <w:rFonts w:asciiTheme="majorHAnsi" w:hAnsiTheme="majorHAnsi"/>
          <w:color w:val="000000" w:themeColor="text1"/>
        </w:rPr>
        <w:t xml:space="preserve">he was </w:t>
      </w:r>
      <w:r w:rsidR="004E7CB6">
        <w:rPr>
          <w:rFonts w:asciiTheme="majorHAnsi" w:hAnsiTheme="majorHAnsi"/>
          <w:color w:val="000000" w:themeColor="text1"/>
        </w:rPr>
        <w:t>not expected to be able to eat</w:t>
      </w:r>
      <w:r w:rsidR="002B1F2F">
        <w:rPr>
          <w:rFonts w:asciiTheme="majorHAnsi" w:hAnsiTheme="majorHAnsi"/>
          <w:color w:val="000000" w:themeColor="text1"/>
        </w:rPr>
        <w:t xml:space="preserve"> –</w:t>
      </w:r>
      <w:r w:rsidR="004E7CB6">
        <w:rPr>
          <w:rFonts w:asciiTheme="majorHAnsi" w:hAnsiTheme="majorHAnsi"/>
          <w:color w:val="000000" w:themeColor="text1"/>
        </w:rPr>
        <w:t xml:space="preserve"> but</w:t>
      </w:r>
      <w:r w:rsidR="002B1F2F">
        <w:rPr>
          <w:rFonts w:asciiTheme="majorHAnsi" w:hAnsiTheme="majorHAnsi"/>
          <w:color w:val="000000" w:themeColor="text1"/>
        </w:rPr>
        <w:t xml:space="preserve"> as another </w:t>
      </w:r>
      <w:r w:rsidR="004E7CB6">
        <w:rPr>
          <w:rFonts w:asciiTheme="majorHAnsi" w:hAnsiTheme="majorHAnsi"/>
          <w:color w:val="000000" w:themeColor="text1"/>
        </w:rPr>
        <w:t>indication</w:t>
      </w:r>
      <w:r w:rsidR="002B1F2F">
        <w:rPr>
          <w:rFonts w:asciiTheme="majorHAnsi" w:hAnsiTheme="majorHAnsi"/>
          <w:color w:val="000000" w:themeColor="text1"/>
        </w:rPr>
        <w:t xml:space="preserve"> of the English Kings</w:t>
      </w:r>
      <w:r w:rsidR="004E7CB6">
        <w:rPr>
          <w:rFonts w:asciiTheme="majorHAnsi" w:hAnsiTheme="majorHAnsi"/>
          <w:color w:val="000000" w:themeColor="text1"/>
        </w:rPr>
        <w:t xml:space="preserve"> pre-eminence </w:t>
      </w:r>
      <w:r w:rsidR="004E7CB6">
        <w:rPr>
          <w:rFonts w:asciiTheme="majorHAnsi" w:hAnsiTheme="majorHAnsi"/>
          <w:color w:val="000000" w:themeColor="text1"/>
        </w:rPr>
        <w:lastRenderedPageBreak/>
        <w:t xml:space="preserve">over </w:t>
      </w:r>
      <w:r w:rsidR="004E7CB6" w:rsidRPr="00FD4A04">
        <w:rPr>
          <w:rFonts w:asciiTheme="majorHAnsi" w:hAnsiTheme="majorHAnsi"/>
          <w:color w:val="000000" w:themeColor="text1"/>
        </w:rPr>
        <w:t>the seas</w:t>
      </w:r>
      <w:r w:rsidR="002B1F2F" w:rsidRPr="00FD4A04">
        <w:rPr>
          <w:rFonts w:asciiTheme="majorHAnsi" w:hAnsiTheme="majorHAnsi"/>
          <w:color w:val="000000" w:themeColor="text1"/>
        </w:rPr>
        <w:t>.</w:t>
      </w:r>
      <w:r w:rsidR="004E7CB6" w:rsidRPr="00FD4A04">
        <w:rPr>
          <w:rStyle w:val="FootnoteReference"/>
          <w:rFonts w:asciiTheme="majorHAnsi" w:hAnsiTheme="majorHAnsi"/>
          <w:color w:val="000000" w:themeColor="text1"/>
        </w:rPr>
        <w:footnoteReference w:id="33"/>
      </w:r>
      <w:r w:rsidR="002B1F2F" w:rsidRPr="00FD4A04">
        <w:rPr>
          <w:rFonts w:asciiTheme="majorHAnsi" w:hAnsiTheme="majorHAnsi"/>
          <w:color w:val="000000" w:themeColor="text1"/>
        </w:rPr>
        <w:t xml:space="preserve"> </w:t>
      </w:r>
      <w:r w:rsidR="004E7CB6" w:rsidRPr="00FD4A04">
        <w:rPr>
          <w:rFonts w:asciiTheme="majorHAnsi" w:hAnsiTheme="majorHAnsi"/>
          <w:color w:val="000000" w:themeColor="text1"/>
        </w:rPr>
        <w:t xml:space="preserve">The English records also include the purchase of a Dolphin, most likely given to Francis as </w:t>
      </w:r>
      <w:r w:rsidR="00021C10">
        <w:rPr>
          <w:rFonts w:asciiTheme="majorHAnsi" w:hAnsiTheme="majorHAnsi"/>
          <w:color w:val="000000" w:themeColor="text1"/>
        </w:rPr>
        <w:t>a token of his son</w:t>
      </w:r>
      <w:r w:rsidR="00565380">
        <w:rPr>
          <w:rFonts w:asciiTheme="majorHAnsi" w:hAnsiTheme="majorHAnsi"/>
          <w:color w:val="000000" w:themeColor="text1"/>
        </w:rPr>
        <w:t>s</w:t>
      </w:r>
      <w:r w:rsidR="00021C10">
        <w:rPr>
          <w:rFonts w:asciiTheme="majorHAnsi" w:hAnsiTheme="majorHAnsi"/>
          <w:color w:val="000000" w:themeColor="text1"/>
        </w:rPr>
        <w:t xml:space="preserve"> (The Dauphin</w:t>
      </w:r>
      <w:r w:rsidR="004E7CB6" w:rsidRPr="00FD4A04">
        <w:rPr>
          <w:rFonts w:asciiTheme="majorHAnsi" w:hAnsiTheme="majorHAnsi"/>
          <w:color w:val="000000" w:themeColor="text1"/>
        </w:rPr>
        <w:t>) arranged marriage</w:t>
      </w:r>
      <w:r w:rsidR="00565380">
        <w:rPr>
          <w:rFonts w:asciiTheme="majorHAnsi" w:hAnsiTheme="majorHAnsi"/>
          <w:color w:val="000000" w:themeColor="text1"/>
        </w:rPr>
        <w:t xml:space="preserve"> to Henry’s daughter Mary that</w:t>
      </w:r>
      <w:r w:rsidR="00A449CE">
        <w:rPr>
          <w:rFonts w:asciiTheme="majorHAnsi" w:hAnsiTheme="majorHAnsi"/>
          <w:color w:val="000000" w:themeColor="text1"/>
        </w:rPr>
        <w:t xml:space="preserve"> formed </w:t>
      </w:r>
      <w:r w:rsidR="004E7CB6" w:rsidRPr="00FD4A04">
        <w:rPr>
          <w:rFonts w:asciiTheme="majorHAnsi" w:hAnsiTheme="majorHAnsi"/>
          <w:color w:val="000000" w:themeColor="text1"/>
        </w:rPr>
        <w:t>part of The Treaty of London</w:t>
      </w:r>
      <w:r w:rsidR="002B1F2F" w:rsidRPr="00FD4A04">
        <w:rPr>
          <w:rFonts w:asciiTheme="majorHAnsi" w:hAnsiTheme="majorHAnsi"/>
          <w:color w:val="000000" w:themeColor="text1"/>
        </w:rPr>
        <w:t xml:space="preserve">. In the French </w:t>
      </w:r>
      <w:r w:rsidR="004E7CB6" w:rsidRPr="00FD4A04">
        <w:rPr>
          <w:rFonts w:asciiTheme="majorHAnsi" w:hAnsiTheme="majorHAnsi"/>
          <w:color w:val="000000" w:themeColor="text1"/>
        </w:rPr>
        <w:t>camp Henry was sat at tables littered with emblems of Franc</w:t>
      </w:r>
      <w:r w:rsidR="00D1145E" w:rsidRPr="00FD4A04">
        <w:rPr>
          <w:rFonts w:asciiTheme="majorHAnsi" w:hAnsiTheme="majorHAnsi"/>
          <w:color w:val="000000" w:themeColor="text1"/>
        </w:rPr>
        <w:t>is</w:t>
      </w:r>
      <w:r w:rsidR="00E063D7" w:rsidRPr="00FD4A04">
        <w:rPr>
          <w:rFonts w:asciiTheme="majorHAnsi" w:hAnsiTheme="majorHAnsi"/>
          <w:color w:val="000000" w:themeColor="text1"/>
        </w:rPr>
        <w:t>’s</w:t>
      </w:r>
      <w:r w:rsidR="00D1145E" w:rsidRPr="00FD4A04">
        <w:rPr>
          <w:rFonts w:asciiTheme="majorHAnsi" w:hAnsiTheme="majorHAnsi"/>
          <w:color w:val="000000" w:themeColor="text1"/>
        </w:rPr>
        <w:t xml:space="preserve"> rule, such as the Salamander, </w:t>
      </w:r>
      <w:r w:rsidR="004E7CB6" w:rsidRPr="00FD4A04">
        <w:rPr>
          <w:rFonts w:asciiTheme="majorHAnsi" w:hAnsiTheme="majorHAnsi"/>
          <w:color w:val="000000" w:themeColor="text1"/>
        </w:rPr>
        <w:t xml:space="preserve">and greeted with ornate </w:t>
      </w:r>
      <w:r w:rsidR="00D1145E" w:rsidRPr="00FD4A04">
        <w:rPr>
          <w:rFonts w:asciiTheme="majorHAnsi" w:hAnsiTheme="majorHAnsi"/>
          <w:color w:val="000000" w:themeColor="text1"/>
        </w:rPr>
        <w:t>desserts</w:t>
      </w:r>
      <w:r w:rsidR="004E7CB6" w:rsidRPr="00FD4A04">
        <w:rPr>
          <w:rFonts w:asciiTheme="majorHAnsi" w:hAnsiTheme="majorHAnsi"/>
          <w:color w:val="000000" w:themeColor="text1"/>
        </w:rPr>
        <w:t xml:space="preserve"> made of wax and spun sugar that were clearly not </w:t>
      </w:r>
      <w:r w:rsidR="00D1145E" w:rsidRPr="00FD4A04">
        <w:rPr>
          <w:rFonts w:asciiTheme="majorHAnsi" w:hAnsiTheme="majorHAnsi"/>
          <w:color w:val="000000" w:themeColor="text1"/>
        </w:rPr>
        <w:t>designed</w:t>
      </w:r>
      <w:r w:rsidR="004E7CB6" w:rsidRPr="00FD4A04">
        <w:rPr>
          <w:rFonts w:asciiTheme="majorHAnsi" w:hAnsiTheme="majorHAnsi"/>
          <w:color w:val="000000" w:themeColor="text1"/>
        </w:rPr>
        <w:t xml:space="preserve"> for </w:t>
      </w:r>
      <w:r w:rsidR="00D1145E" w:rsidRPr="00FD4A04">
        <w:rPr>
          <w:rFonts w:asciiTheme="majorHAnsi" w:hAnsiTheme="majorHAnsi"/>
          <w:color w:val="000000" w:themeColor="text1"/>
        </w:rPr>
        <w:t>human ingestion</w:t>
      </w:r>
      <w:r w:rsidR="004E7CB6" w:rsidRPr="00FD4A04">
        <w:rPr>
          <w:rFonts w:asciiTheme="majorHAnsi" w:hAnsiTheme="majorHAnsi"/>
          <w:color w:val="000000" w:themeColor="text1"/>
        </w:rPr>
        <w:t xml:space="preserve">. </w:t>
      </w:r>
      <w:r w:rsidR="00E12992" w:rsidRPr="00FD4A04">
        <w:rPr>
          <w:rFonts w:asciiTheme="majorHAnsi" w:hAnsiTheme="majorHAnsi"/>
          <w:color w:val="000000" w:themeColor="text1"/>
        </w:rPr>
        <w:t xml:space="preserve">What was to be </w:t>
      </w:r>
      <w:r w:rsidR="00E063D7" w:rsidRPr="00FD4A04">
        <w:rPr>
          <w:rFonts w:asciiTheme="majorHAnsi" w:hAnsiTheme="majorHAnsi"/>
          <w:color w:val="000000" w:themeColor="text1"/>
        </w:rPr>
        <w:t>consumed instead was the aura of royalty.</w:t>
      </w:r>
    </w:p>
    <w:p w14:paraId="00D85E21" w14:textId="5DCA2D0C" w:rsidR="00034925" w:rsidRDefault="00E063D7" w:rsidP="00C0066F">
      <w:pPr>
        <w:spacing w:line="480" w:lineRule="auto"/>
        <w:ind w:firstLine="720"/>
        <w:rPr>
          <w:rFonts w:asciiTheme="majorHAnsi" w:hAnsiTheme="majorHAnsi"/>
          <w:color w:val="000000" w:themeColor="text1"/>
        </w:rPr>
      </w:pPr>
      <w:r w:rsidRPr="00FD4A04">
        <w:rPr>
          <w:rFonts w:asciiTheme="majorHAnsi" w:hAnsiTheme="majorHAnsi"/>
          <w:color w:val="000000" w:themeColor="text1"/>
        </w:rPr>
        <w:t xml:space="preserve"> This was something the imperial </w:t>
      </w:r>
      <w:r w:rsidR="00F50850" w:rsidRPr="00FD4A04">
        <w:rPr>
          <w:rFonts w:asciiTheme="majorHAnsi" w:hAnsiTheme="majorHAnsi"/>
          <w:color w:val="000000" w:themeColor="text1"/>
        </w:rPr>
        <w:t>ambassador</w:t>
      </w:r>
      <w:r w:rsidRPr="00FD4A04">
        <w:rPr>
          <w:rFonts w:asciiTheme="majorHAnsi" w:hAnsiTheme="majorHAnsi"/>
          <w:color w:val="000000" w:themeColor="text1"/>
        </w:rPr>
        <w:t xml:space="preserve"> knew all too well when he wrote </w:t>
      </w:r>
      <w:r w:rsidR="00E12992" w:rsidRPr="00FD4A04">
        <w:rPr>
          <w:rFonts w:asciiTheme="majorHAnsi" w:hAnsiTheme="majorHAnsi"/>
          <w:color w:val="000000" w:themeColor="text1"/>
        </w:rPr>
        <w:t xml:space="preserve">fearing the </w:t>
      </w:r>
      <w:r w:rsidRPr="00FD4A04">
        <w:rPr>
          <w:rFonts w:asciiTheme="majorHAnsi" w:hAnsiTheme="majorHAnsi"/>
          <w:color w:val="000000" w:themeColor="text1"/>
        </w:rPr>
        <w:t xml:space="preserve">repercussions of the event for his Emperor. He bemoans his concern </w:t>
      </w:r>
      <w:r w:rsidRPr="00FD4A04">
        <w:rPr>
          <w:rFonts w:asciiTheme="majorHAnsi" w:hAnsiTheme="majorHAnsi"/>
        </w:rPr>
        <w:t>that Francis might woo</w:t>
      </w:r>
      <w:r w:rsidR="00E12992" w:rsidRPr="00FD4A04">
        <w:rPr>
          <w:rFonts w:asciiTheme="majorHAnsi" w:hAnsiTheme="majorHAnsi"/>
        </w:rPr>
        <w:t xml:space="preserve"> the English with his ‘drinkable’ gold</w:t>
      </w:r>
      <w:r w:rsidRPr="00FD4A04">
        <w:rPr>
          <w:rFonts w:asciiTheme="majorHAnsi" w:hAnsiTheme="majorHAnsi"/>
        </w:rPr>
        <w:t>.</w:t>
      </w:r>
      <w:r w:rsidRPr="00FD4A04">
        <w:rPr>
          <w:rStyle w:val="FootnoteReference"/>
          <w:rFonts w:asciiTheme="majorHAnsi" w:hAnsiTheme="majorHAnsi"/>
        </w:rPr>
        <w:footnoteReference w:id="34"/>
      </w:r>
      <w:r w:rsidR="00A449CE">
        <w:rPr>
          <w:rFonts w:asciiTheme="majorHAnsi" w:hAnsiTheme="majorHAnsi"/>
        </w:rPr>
        <w:t xml:space="preserve"> </w:t>
      </w:r>
      <w:r w:rsidR="003C45D8" w:rsidRPr="00FD4A04">
        <w:rPr>
          <w:rFonts w:asciiTheme="majorHAnsi" w:hAnsiTheme="majorHAnsi"/>
          <w:color w:val="000000" w:themeColor="text1"/>
        </w:rPr>
        <w:t>What was important</w:t>
      </w:r>
      <w:r w:rsidR="004E7CB6" w:rsidRPr="00FD4A04">
        <w:rPr>
          <w:rFonts w:asciiTheme="majorHAnsi" w:hAnsiTheme="majorHAnsi"/>
          <w:color w:val="000000" w:themeColor="text1"/>
        </w:rPr>
        <w:t xml:space="preserve"> at these feasts was the </w:t>
      </w:r>
      <w:r w:rsidR="00C0066F">
        <w:rPr>
          <w:rFonts w:asciiTheme="majorHAnsi" w:hAnsiTheme="majorHAnsi"/>
          <w:color w:val="000000" w:themeColor="text1"/>
        </w:rPr>
        <w:t xml:space="preserve">specific </w:t>
      </w:r>
      <w:r w:rsidR="004E7CB6" w:rsidRPr="00FD4A04">
        <w:rPr>
          <w:rFonts w:asciiTheme="majorHAnsi" w:hAnsiTheme="majorHAnsi"/>
          <w:color w:val="000000" w:themeColor="text1"/>
        </w:rPr>
        <w:t>image</w:t>
      </w:r>
      <w:r w:rsidR="00C0066F">
        <w:rPr>
          <w:rFonts w:asciiTheme="majorHAnsi" w:hAnsiTheme="majorHAnsi"/>
          <w:color w:val="000000" w:themeColor="text1"/>
        </w:rPr>
        <w:t>s</w:t>
      </w:r>
      <w:r w:rsidR="004E7CB6" w:rsidRPr="00FD4A04">
        <w:rPr>
          <w:rFonts w:asciiTheme="majorHAnsi" w:hAnsiTheme="majorHAnsi"/>
          <w:color w:val="000000" w:themeColor="text1"/>
        </w:rPr>
        <w:t xml:space="preserve"> of </w:t>
      </w:r>
      <w:r w:rsidR="00D1145E" w:rsidRPr="00FD4A04">
        <w:rPr>
          <w:rFonts w:asciiTheme="majorHAnsi" w:hAnsiTheme="majorHAnsi"/>
          <w:color w:val="000000" w:themeColor="text1"/>
        </w:rPr>
        <w:t>Kingship</w:t>
      </w:r>
      <w:r w:rsidR="004E7CB6" w:rsidRPr="00FD4A04">
        <w:rPr>
          <w:rFonts w:asciiTheme="majorHAnsi" w:hAnsiTheme="majorHAnsi"/>
          <w:color w:val="000000" w:themeColor="text1"/>
        </w:rPr>
        <w:t xml:space="preserve"> being consumed</w:t>
      </w:r>
      <w:r w:rsidR="00D1145E" w:rsidRPr="00FD4A04">
        <w:rPr>
          <w:rFonts w:asciiTheme="majorHAnsi" w:hAnsiTheme="majorHAnsi"/>
          <w:color w:val="000000" w:themeColor="text1"/>
        </w:rPr>
        <w:t xml:space="preserve"> alongside the sustenance.  </w:t>
      </w:r>
      <w:r w:rsidR="00B469F7">
        <w:rPr>
          <w:rFonts w:asciiTheme="majorHAnsi" w:hAnsiTheme="majorHAnsi"/>
          <w:color w:val="000000" w:themeColor="text1"/>
        </w:rPr>
        <w:t>A</w:t>
      </w:r>
      <w:r w:rsidR="00E12992" w:rsidRPr="00FD4A04">
        <w:rPr>
          <w:rFonts w:asciiTheme="majorHAnsi" w:hAnsiTheme="majorHAnsi"/>
          <w:color w:val="000000" w:themeColor="text1"/>
        </w:rPr>
        <w:t>gain</w:t>
      </w:r>
      <w:r w:rsidR="00A449CE">
        <w:rPr>
          <w:rFonts w:asciiTheme="majorHAnsi" w:hAnsiTheme="majorHAnsi"/>
          <w:color w:val="000000" w:themeColor="text1"/>
        </w:rPr>
        <w:t>,</w:t>
      </w:r>
      <w:r w:rsidR="00B469F7">
        <w:rPr>
          <w:rFonts w:asciiTheme="majorHAnsi" w:hAnsiTheme="majorHAnsi"/>
          <w:color w:val="000000" w:themeColor="text1"/>
        </w:rPr>
        <w:t xml:space="preserve"> it</w:t>
      </w:r>
      <w:r w:rsidR="00E7365A">
        <w:rPr>
          <w:rFonts w:asciiTheme="majorHAnsi" w:hAnsiTheme="majorHAnsi"/>
          <w:color w:val="000000" w:themeColor="text1"/>
        </w:rPr>
        <w:t xml:space="preserve"> was</w:t>
      </w:r>
      <w:r w:rsidR="00D1145E" w:rsidRPr="00FD4A04">
        <w:rPr>
          <w:rFonts w:asciiTheme="majorHAnsi" w:hAnsiTheme="majorHAnsi"/>
          <w:color w:val="000000" w:themeColor="text1"/>
        </w:rPr>
        <w:t xml:space="preserve"> Henry who pushed the opportunity </w:t>
      </w:r>
      <w:r w:rsidR="001141F3" w:rsidRPr="00FD4A04">
        <w:rPr>
          <w:rFonts w:asciiTheme="majorHAnsi" w:hAnsiTheme="majorHAnsi"/>
          <w:color w:val="000000" w:themeColor="text1"/>
        </w:rPr>
        <w:t>to show</w:t>
      </w:r>
      <w:r w:rsidR="00B469F7">
        <w:rPr>
          <w:rFonts w:asciiTheme="majorHAnsi" w:hAnsiTheme="majorHAnsi"/>
          <w:color w:val="000000" w:themeColor="text1"/>
        </w:rPr>
        <w:t xml:space="preserve"> himself as a generous monarch </w:t>
      </w:r>
      <w:r w:rsidR="00D1145E" w:rsidRPr="00FD4A04">
        <w:rPr>
          <w:rFonts w:asciiTheme="majorHAnsi" w:hAnsiTheme="majorHAnsi"/>
          <w:color w:val="000000" w:themeColor="text1"/>
        </w:rPr>
        <w:t>to its limits. He offered up ample food and wine not only to his nobles but also</w:t>
      </w:r>
      <w:r w:rsidR="00565380">
        <w:rPr>
          <w:rFonts w:asciiTheme="majorHAnsi" w:hAnsiTheme="majorHAnsi"/>
          <w:color w:val="000000" w:themeColor="text1"/>
        </w:rPr>
        <w:t xml:space="preserve"> to anyone who happened to get in to</w:t>
      </w:r>
      <w:r w:rsidR="00D1145E" w:rsidRPr="00FD4A04">
        <w:rPr>
          <w:rFonts w:asciiTheme="majorHAnsi" w:hAnsiTheme="majorHAnsi"/>
          <w:color w:val="000000" w:themeColor="text1"/>
        </w:rPr>
        <w:t xml:space="preserve"> the English camp. Hall reports how word of his ge</w:t>
      </w:r>
      <w:r w:rsidR="00565380">
        <w:rPr>
          <w:rFonts w:asciiTheme="majorHAnsi" w:hAnsiTheme="majorHAnsi"/>
          <w:color w:val="000000" w:themeColor="text1"/>
        </w:rPr>
        <w:t xml:space="preserve">nerosity quickly spread and that </w:t>
      </w:r>
      <w:r w:rsidR="00D1145E" w:rsidRPr="00FD4A04">
        <w:rPr>
          <w:rFonts w:asciiTheme="majorHAnsi" w:hAnsiTheme="majorHAnsi"/>
          <w:color w:val="000000" w:themeColor="text1"/>
        </w:rPr>
        <w:t xml:space="preserve">as a result </w:t>
      </w:r>
      <w:r w:rsidR="00DA5FEC" w:rsidRPr="00FD4A04">
        <w:rPr>
          <w:rFonts w:asciiTheme="majorHAnsi" w:hAnsiTheme="majorHAnsi"/>
          <w:color w:val="000000" w:themeColor="text1"/>
        </w:rPr>
        <w:t>“</w:t>
      </w:r>
      <w:r w:rsidR="00D1145E" w:rsidRPr="00FD4A04">
        <w:rPr>
          <w:rFonts w:asciiTheme="majorHAnsi" w:hAnsiTheme="majorHAnsi"/>
          <w:color w:val="000000" w:themeColor="text1"/>
        </w:rPr>
        <w:t>so much people of Picardie and west Flanders drew to Guysnes to see the kynge of England and his honor, to whom vitalities of the court were in plenty….there were vacaboundes, plowmen, laborers and of the bragery (rabble), wagoners and beggards that for drunkenness lay in routes and heapes, so great resort thether came</w:t>
      </w:r>
      <w:r w:rsidR="00DA5FEC" w:rsidRPr="00FD4A04">
        <w:rPr>
          <w:rFonts w:asciiTheme="majorHAnsi" w:hAnsiTheme="majorHAnsi"/>
          <w:color w:val="000000" w:themeColor="text1"/>
        </w:rPr>
        <w:t>.</w:t>
      </w:r>
      <w:r w:rsidR="00D1145E" w:rsidRPr="00FD4A04">
        <w:rPr>
          <w:rFonts w:asciiTheme="majorHAnsi" w:hAnsiTheme="majorHAnsi"/>
          <w:color w:val="000000" w:themeColor="text1"/>
        </w:rPr>
        <w:t>”</w:t>
      </w:r>
      <w:r w:rsidR="00D1145E" w:rsidRPr="00FD4A04">
        <w:rPr>
          <w:rStyle w:val="FootnoteReference"/>
          <w:rFonts w:asciiTheme="majorHAnsi" w:hAnsiTheme="majorHAnsi"/>
          <w:color w:val="000000" w:themeColor="text1"/>
        </w:rPr>
        <w:footnoteReference w:id="35"/>
      </w:r>
      <w:r w:rsidR="00B469F7">
        <w:rPr>
          <w:rFonts w:asciiTheme="majorHAnsi" w:hAnsiTheme="majorHAnsi"/>
          <w:color w:val="000000" w:themeColor="text1"/>
        </w:rPr>
        <w:t xml:space="preserve"> </w:t>
      </w:r>
    </w:p>
    <w:p w14:paraId="701BDCC4" w14:textId="1B0BBF22" w:rsidR="00FD4A04" w:rsidRDefault="0096656A" w:rsidP="0096656A">
      <w:pPr>
        <w:spacing w:line="480" w:lineRule="auto"/>
        <w:ind w:firstLine="720"/>
        <w:rPr>
          <w:rFonts w:asciiTheme="majorHAnsi" w:hAnsiTheme="majorHAnsi"/>
          <w:color w:val="000000" w:themeColor="text1"/>
        </w:rPr>
      </w:pPr>
      <w:r w:rsidRPr="0096656A">
        <w:rPr>
          <w:rFonts w:asciiTheme="majorHAnsi" w:hAnsiTheme="majorHAnsi"/>
          <w:color w:val="000000" w:themeColor="text1"/>
        </w:rPr>
        <w:t>On the day of the final banquet</w:t>
      </w:r>
      <w:r w:rsidR="00B469F7">
        <w:rPr>
          <w:rFonts w:asciiTheme="majorHAnsi" w:hAnsiTheme="majorHAnsi"/>
          <w:color w:val="000000" w:themeColor="text1"/>
        </w:rPr>
        <w:t>,</w:t>
      </w:r>
      <w:r w:rsidRPr="0096656A">
        <w:rPr>
          <w:rFonts w:asciiTheme="majorHAnsi" w:hAnsiTheme="majorHAnsi"/>
          <w:color w:val="000000" w:themeColor="text1"/>
        </w:rPr>
        <w:t xml:space="preserve"> Sunday June 17th, one of the most interesting events of the whole meeting occurred. It is a pivotal moment that solidifies the king’s perception</w:t>
      </w:r>
      <w:r w:rsidR="00565380">
        <w:rPr>
          <w:rFonts w:asciiTheme="majorHAnsi" w:hAnsiTheme="majorHAnsi"/>
          <w:color w:val="000000" w:themeColor="text1"/>
        </w:rPr>
        <w:t>s of themselves as ‘commodities’ that could</w:t>
      </w:r>
      <w:r w:rsidRPr="0096656A">
        <w:rPr>
          <w:rFonts w:asciiTheme="majorHAnsi" w:hAnsiTheme="majorHAnsi"/>
          <w:color w:val="000000" w:themeColor="text1"/>
        </w:rPr>
        <w:t xml:space="preserve"> be sold and traded fo</w:t>
      </w:r>
      <w:r w:rsidR="004C3A47">
        <w:rPr>
          <w:rFonts w:asciiTheme="majorHAnsi" w:hAnsiTheme="majorHAnsi"/>
          <w:color w:val="000000" w:themeColor="text1"/>
        </w:rPr>
        <w:t>r benefit. Early in the morning</w:t>
      </w:r>
      <w:r w:rsidR="00565380">
        <w:rPr>
          <w:rFonts w:asciiTheme="majorHAnsi" w:hAnsiTheme="majorHAnsi"/>
          <w:color w:val="000000" w:themeColor="text1"/>
        </w:rPr>
        <w:t xml:space="preserve">, </w:t>
      </w:r>
      <w:r w:rsidRPr="0096656A">
        <w:rPr>
          <w:rFonts w:asciiTheme="majorHAnsi" w:hAnsiTheme="majorHAnsi"/>
          <w:color w:val="000000" w:themeColor="text1"/>
        </w:rPr>
        <w:lastRenderedPageBreak/>
        <w:t>Francis unexpectedly turned up at Hen</w:t>
      </w:r>
      <w:r w:rsidR="00A449CE">
        <w:rPr>
          <w:rFonts w:asciiTheme="majorHAnsi" w:hAnsiTheme="majorHAnsi"/>
          <w:color w:val="000000" w:themeColor="text1"/>
        </w:rPr>
        <w:t xml:space="preserve">ry’s bed chamber with open arms, </w:t>
      </w:r>
      <w:r w:rsidRPr="0096656A">
        <w:rPr>
          <w:rFonts w:asciiTheme="majorHAnsi" w:hAnsiTheme="majorHAnsi"/>
          <w:color w:val="000000" w:themeColor="text1"/>
        </w:rPr>
        <w:t>presenting himself as his loyal prisoner - “I am come into your strong hould and castell to yeald me your prisoner if you will.</w:t>
      </w:r>
      <w:r w:rsidR="009D3B08">
        <w:rPr>
          <w:rStyle w:val="FootnoteReference"/>
          <w:rFonts w:asciiTheme="majorHAnsi" w:hAnsiTheme="majorHAnsi"/>
          <w:color w:val="000000" w:themeColor="text1"/>
        </w:rPr>
        <w:footnoteReference w:id="36"/>
      </w:r>
      <w:r w:rsidRPr="0096656A">
        <w:rPr>
          <w:rFonts w:asciiTheme="majorHAnsi" w:hAnsiTheme="majorHAnsi"/>
          <w:color w:val="000000" w:themeColor="text1"/>
        </w:rPr>
        <w:t xml:space="preserve"> ”   The conflation of kingship and commodity is no clearer than in Fr</w:t>
      </w:r>
      <w:r w:rsidR="00565380">
        <w:rPr>
          <w:rFonts w:asciiTheme="majorHAnsi" w:hAnsiTheme="majorHAnsi"/>
          <w:color w:val="000000" w:themeColor="text1"/>
        </w:rPr>
        <w:t xml:space="preserve">ancis’s actions in this moment </w:t>
      </w:r>
      <w:r w:rsidRPr="0096656A">
        <w:rPr>
          <w:rFonts w:asciiTheme="majorHAnsi" w:hAnsiTheme="majorHAnsi"/>
          <w:color w:val="000000" w:themeColor="text1"/>
        </w:rPr>
        <w:t xml:space="preserve">where he presented and packaged himself as a gift to be freely taken (much like the hostages who had been traded during the earlier ambassador’s visits.) Henry was no doubt </w:t>
      </w:r>
      <w:r w:rsidR="00565380">
        <w:rPr>
          <w:rFonts w:asciiTheme="majorHAnsi" w:hAnsiTheme="majorHAnsi"/>
          <w:color w:val="000000" w:themeColor="text1"/>
        </w:rPr>
        <w:t xml:space="preserve">taken aback by the surprise </w:t>
      </w:r>
      <w:r w:rsidRPr="0096656A">
        <w:rPr>
          <w:rFonts w:asciiTheme="majorHAnsi" w:hAnsiTheme="majorHAnsi"/>
          <w:color w:val="000000" w:themeColor="text1"/>
        </w:rPr>
        <w:t>but returned Francis’s gesture with the offer of smaller material gifts</w:t>
      </w:r>
      <w:r w:rsidR="00565380">
        <w:rPr>
          <w:rFonts w:asciiTheme="majorHAnsi" w:hAnsiTheme="majorHAnsi"/>
          <w:color w:val="000000" w:themeColor="text1"/>
        </w:rPr>
        <w:t>. He also turned</w:t>
      </w:r>
      <w:r w:rsidRPr="0096656A">
        <w:rPr>
          <w:rFonts w:asciiTheme="majorHAnsi" w:hAnsiTheme="majorHAnsi"/>
          <w:color w:val="000000" w:themeColor="text1"/>
        </w:rPr>
        <w:t xml:space="preserve"> </w:t>
      </w:r>
      <w:r w:rsidR="00861452">
        <w:rPr>
          <w:rFonts w:asciiTheme="majorHAnsi" w:hAnsiTheme="majorHAnsi"/>
          <w:color w:val="000000" w:themeColor="text1"/>
        </w:rPr>
        <w:t>up uninvited</w:t>
      </w:r>
      <w:r w:rsidR="00565380">
        <w:rPr>
          <w:rFonts w:asciiTheme="majorHAnsi" w:hAnsiTheme="majorHAnsi"/>
          <w:color w:val="000000" w:themeColor="text1"/>
        </w:rPr>
        <w:t xml:space="preserve"> to the French camp </w:t>
      </w:r>
      <w:r w:rsidRPr="0096656A">
        <w:rPr>
          <w:rFonts w:asciiTheme="majorHAnsi" w:hAnsiTheme="majorHAnsi"/>
          <w:color w:val="000000" w:themeColor="text1"/>
        </w:rPr>
        <w:t xml:space="preserve">the following day. </w:t>
      </w:r>
      <w:r w:rsidR="00565380">
        <w:rPr>
          <w:rFonts w:asciiTheme="majorHAnsi" w:hAnsiTheme="majorHAnsi"/>
          <w:color w:val="000000" w:themeColor="text1"/>
        </w:rPr>
        <w:t xml:space="preserve">Francis’s unexpected </w:t>
      </w:r>
      <w:r w:rsidR="008B65FE">
        <w:rPr>
          <w:rFonts w:asciiTheme="majorHAnsi" w:hAnsiTheme="majorHAnsi"/>
          <w:color w:val="000000" w:themeColor="text1"/>
        </w:rPr>
        <w:t>appearance</w:t>
      </w:r>
      <w:r w:rsidRPr="0096656A">
        <w:rPr>
          <w:rFonts w:asciiTheme="majorHAnsi" w:hAnsiTheme="majorHAnsi"/>
          <w:color w:val="000000" w:themeColor="text1"/>
        </w:rPr>
        <w:t xml:space="preserve"> built on a long established tradition of royal gift giving </w:t>
      </w:r>
      <w:r w:rsidR="009D3B08">
        <w:rPr>
          <w:rFonts w:asciiTheme="majorHAnsi" w:hAnsiTheme="majorHAnsi"/>
          <w:color w:val="000000" w:themeColor="text1"/>
        </w:rPr>
        <w:t>and competitive reciprocity</w:t>
      </w:r>
      <w:r w:rsidR="00565380">
        <w:rPr>
          <w:rFonts w:asciiTheme="majorHAnsi" w:hAnsiTheme="majorHAnsi"/>
          <w:color w:val="000000" w:themeColor="text1"/>
        </w:rPr>
        <w:t>.</w:t>
      </w:r>
      <w:r w:rsidR="00C0066F">
        <w:rPr>
          <w:rStyle w:val="FootnoteReference"/>
          <w:rFonts w:asciiTheme="majorHAnsi" w:hAnsiTheme="majorHAnsi"/>
          <w:color w:val="000000" w:themeColor="text1"/>
        </w:rPr>
        <w:footnoteReference w:id="37"/>
      </w:r>
      <w:r w:rsidR="00861452">
        <w:rPr>
          <w:rFonts w:asciiTheme="majorHAnsi" w:hAnsiTheme="majorHAnsi"/>
          <w:color w:val="000000" w:themeColor="text1"/>
        </w:rPr>
        <w:t xml:space="preserve"> </w:t>
      </w:r>
      <w:r w:rsidR="00565380">
        <w:rPr>
          <w:rFonts w:asciiTheme="majorHAnsi" w:hAnsiTheme="majorHAnsi"/>
          <w:color w:val="000000" w:themeColor="text1"/>
        </w:rPr>
        <w:t>However</w:t>
      </w:r>
      <w:r w:rsidR="008B65FE">
        <w:rPr>
          <w:rFonts w:asciiTheme="majorHAnsi" w:hAnsiTheme="majorHAnsi"/>
          <w:color w:val="000000" w:themeColor="text1"/>
        </w:rPr>
        <w:t>,</w:t>
      </w:r>
      <w:r w:rsidR="00565380">
        <w:rPr>
          <w:rFonts w:asciiTheme="majorHAnsi" w:hAnsiTheme="majorHAnsi"/>
          <w:color w:val="000000" w:themeColor="text1"/>
        </w:rPr>
        <w:t xml:space="preserve"> the French </w:t>
      </w:r>
      <w:r w:rsidR="008B65FE">
        <w:rPr>
          <w:rFonts w:asciiTheme="majorHAnsi" w:hAnsiTheme="majorHAnsi"/>
          <w:color w:val="000000" w:themeColor="text1"/>
        </w:rPr>
        <w:t>Kings</w:t>
      </w:r>
      <w:r w:rsidR="00565380">
        <w:rPr>
          <w:rFonts w:asciiTheme="majorHAnsi" w:hAnsiTheme="majorHAnsi"/>
          <w:color w:val="000000" w:themeColor="text1"/>
        </w:rPr>
        <w:t xml:space="preserve"> actions represented</w:t>
      </w:r>
      <w:r w:rsidRPr="0096656A">
        <w:rPr>
          <w:rFonts w:asciiTheme="majorHAnsi" w:hAnsiTheme="majorHAnsi"/>
          <w:color w:val="000000" w:themeColor="text1"/>
        </w:rPr>
        <w:t xml:space="preserve"> an innovation in early modern propaganda. By “placing himself in an apparently vulnerable position he broke through the physical and metaphorical boundaries of protocol</w:t>
      </w:r>
      <w:r w:rsidR="00861452">
        <w:rPr>
          <w:rStyle w:val="FootnoteReference"/>
          <w:rFonts w:asciiTheme="majorHAnsi" w:hAnsiTheme="majorHAnsi"/>
          <w:color w:val="000000" w:themeColor="text1"/>
        </w:rPr>
        <w:footnoteReference w:id="38"/>
      </w:r>
      <w:r w:rsidRPr="0096656A">
        <w:rPr>
          <w:rFonts w:asciiTheme="majorHAnsi" w:hAnsiTheme="majorHAnsi"/>
          <w:color w:val="000000" w:themeColor="text1"/>
        </w:rPr>
        <w:t xml:space="preserve">,” in a way </w:t>
      </w:r>
      <w:r w:rsidR="00861452">
        <w:rPr>
          <w:rFonts w:asciiTheme="majorHAnsi" w:hAnsiTheme="majorHAnsi"/>
          <w:color w:val="000000" w:themeColor="text1"/>
        </w:rPr>
        <w:t xml:space="preserve">that was shocking at such a highly organized </w:t>
      </w:r>
      <w:r w:rsidRPr="0096656A">
        <w:rPr>
          <w:rFonts w:asciiTheme="majorHAnsi" w:hAnsiTheme="majorHAnsi"/>
          <w:color w:val="000000" w:themeColor="text1"/>
        </w:rPr>
        <w:t>meeting.  With this move Francis turned his kingship into something that could literally be given away and flogged for personal benefit. It was no longer a powerful name to impress on others but a bankable commodity.</w:t>
      </w:r>
    </w:p>
    <w:p w14:paraId="186672CD" w14:textId="6E98D0A1" w:rsidR="0075048F" w:rsidRDefault="001A0D78" w:rsidP="0075048F">
      <w:pPr>
        <w:spacing w:line="480" w:lineRule="auto"/>
        <w:ind w:firstLine="720"/>
        <w:rPr>
          <w:rFonts w:asciiTheme="majorHAnsi" w:hAnsiTheme="majorHAnsi"/>
          <w:color w:val="000000" w:themeColor="text1"/>
        </w:rPr>
      </w:pPr>
      <w:r w:rsidRPr="001A0D78">
        <w:rPr>
          <w:rFonts w:asciiTheme="majorHAnsi" w:hAnsiTheme="majorHAnsi"/>
          <w:color w:val="000000" w:themeColor="text1"/>
        </w:rPr>
        <w:t xml:space="preserve">This </w:t>
      </w:r>
      <w:r w:rsidR="001141F3">
        <w:rPr>
          <w:rFonts w:asciiTheme="majorHAnsi" w:hAnsiTheme="majorHAnsi"/>
          <w:color w:val="000000" w:themeColor="text1"/>
        </w:rPr>
        <w:t>giving of the royal body is even</w:t>
      </w:r>
      <w:r w:rsidRPr="001A0D78">
        <w:rPr>
          <w:rFonts w:asciiTheme="majorHAnsi" w:hAnsiTheme="majorHAnsi"/>
          <w:color w:val="000000" w:themeColor="text1"/>
        </w:rPr>
        <w:t xml:space="preserve"> more powerful when we turn to the religious ceremonies that marked the occasion</w:t>
      </w:r>
      <w:r w:rsidR="001141F3">
        <w:rPr>
          <w:rFonts w:asciiTheme="majorHAnsi" w:hAnsiTheme="majorHAnsi"/>
          <w:color w:val="000000" w:themeColor="text1"/>
        </w:rPr>
        <w:t>.</w:t>
      </w:r>
      <w:r w:rsidR="00E12992">
        <w:rPr>
          <w:rFonts w:asciiTheme="majorHAnsi" w:hAnsiTheme="majorHAnsi"/>
          <w:color w:val="000000" w:themeColor="text1"/>
        </w:rPr>
        <w:t xml:space="preserve"> Each Sunday of the event the Kings heard mass, and Cardinal Wolsey </w:t>
      </w:r>
      <w:r w:rsidR="00FD4A04">
        <w:rPr>
          <w:rFonts w:asciiTheme="majorHAnsi" w:hAnsiTheme="majorHAnsi"/>
          <w:color w:val="000000" w:themeColor="text1"/>
        </w:rPr>
        <w:t xml:space="preserve">performed </w:t>
      </w:r>
      <w:r w:rsidR="00E12992">
        <w:rPr>
          <w:rFonts w:asciiTheme="majorHAnsi" w:hAnsiTheme="majorHAnsi"/>
          <w:color w:val="000000" w:themeColor="text1"/>
        </w:rPr>
        <w:t>a special ceremony to mark t</w:t>
      </w:r>
      <w:r w:rsidR="00FD4A04">
        <w:rPr>
          <w:rFonts w:asciiTheme="majorHAnsi" w:hAnsiTheme="majorHAnsi"/>
          <w:color w:val="000000" w:themeColor="text1"/>
        </w:rPr>
        <w:t>he end of the meeting on the twenty first.</w:t>
      </w:r>
      <w:r w:rsidR="00E12992">
        <w:rPr>
          <w:rFonts w:asciiTheme="majorHAnsi" w:hAnsiTheme="majorHAnsi"/>
          <w:color w:val="000000" w:themeColor="text1"/>
        </w:rPr>
        <w:t xml:space="preserve"> During these events the monarchs were not the ostentatious center</w:t>
      </w:r>
      <w:r w:rsidR="00FD4A04">
        <w:rPr>
          <w:rFonts w:asciiTheme="majorHAnsi" w:hAnsiTheme="majorHAnsi"/>
          <w:color w:val="000000" w:themeColor="text1"/>
        </w:rPr>
        <w:t>s</w:t>
      </w:r>
      <w:r w:rsidR="00E12992">
        <w:rPr>
          <w:rFonts w:asciiTheme="majorHAnsi" w:hAnsiTheme="majorHAnsi"/>
          <w:color w:val="000000" w:themeColor="text1"/>
        </w:rPr>
        <w:t xml:space="preserve"> of attention</w:t>
      </w:r>
      <w:r w:rsidR="00FD4A04">
        <w:rPr>
          <w:rFonts w:asciiTheme="majorHAnsi" w:hAnsiTheme="majorHAnsi"/>
          <w:color w:val="000000" w:themeColor="text1"/>
        </w:rPr>
        <w:t xml:space="preserve"> they</w:t>
      </w:r>
      <w:r w:rsidR="00861452">
        <w:rPr>
          <w:rFonts w:asciiTheme="majorHAnsi" w:hAnsiTheme="majorHAnsi"/>
          <w:color w:val="000000" w:themeColor="text1"/>
        </w:rPr>
        <w:t xml:space="preserve"> had</w:t>
      </w:r>
      <w:r w:rsidR="00243397">
        <w:rPr>
          <w:rFonts w:asciiTheme="majorHAnsi" w:hAnsiTheme="majorHAnsi"/>
          <w:color w:val="000000" w:themeColor="text1"/>
        </w:rPr>
        <w:t xml:space="preserve"> been at </w:t>
      </w:r>
      <w:r w:rsidR="00FD4A04">
        <w:rPr>
          <w:rFonts w:asciiTheme="majorHAnsi" w:hAnsiTheme="majorHAnsi"/>
          <w:color w:val="000000" w:themeColor="text1"/>
        </w:rPr>
        <w:t>the tournament and banquets. In fact they were hardly visible at all. Holy day closets were specially erect</w:t>
      </w:r>
      <w:r w:rsidR="00C0066F">
        <w:rPr>
          <w:rFonts w:asciiTheme="majorHAnsi" w:hAnsiTheme="majorHAnsi"/>
          <w:color w:val="000000" w:themeColor="text1"/>
        </w:rPr>
        <w:t xml:space="preserve">ed for each monarch to hear </w:t>
      </w:r>
      <w:r w:rsidR="00FD4A04">
        <w:rPr>
          <w:rFonts w:asciiTheme="majorHAnsi" w:hAnsiTheme="majorHAnsi"/>
          <w:color w:val="000000" w:themeColor="text1"/>
        </w:rPr>
        <w:t xml:space="preserve">mass in privacy. </w:t>
      </w:r>
      <w:r w:rsidR="00A449CE">
        <w:rPr>
          <w:rFonts w:asciiTheme="majorHAnsi" w:hAnsiTheme="majorHAnsi"/>
          <w:color w:val="000000" w:themeColor="text1"/>
        </w:rPr>
        <w:t>The F</w:t>
      </w:r>
      <w:r w:rsidR="00FD4A04">
        <w:rPr>
          <w:rFonts w:asciiTheme="majorHAnsi" w:hAnsiTheme="majorHAnsi"/>
          <w:color w:val="000000" w:themeColor="text1"/>
        </w:rPr>
        <w:t>ield</w:t>
      </w:r>
      <w:r w:rsidR="00A449CE">
        <w:rPr>
          <w:rFonts w:asciiTheme="majorHAnsi" w:hAnsiTheme="majorHAnsi"/>
          <w:color w:val="000000" w:themeColor="text1"/>
        </w:rPr>
        <w:t xml:space="preserve"> also</w:t>
      </w:r>
      <w:r w:rsidR="00FD4A04">
        <w:rPr>
          <w:rFonts w:asciiTheme="majorHAnsi" w:hAnsiTheme="majorHAnsi"/>
          <w:color w:val="000000" w:themeColor="text1"/>
        </w:rPr>
        <w:t xml:space="preserve"> ha</w:t>
      </w:r>
      <w:r w:rsidR="0009084D">
        <w:rPr>
          <w:rFonts w:asciiTheme="majorHAnsi" w:hAnsiTheme="majorHAnsi"/>
          <w:color w:val="000000" w:themeColor="text1"/>
        </w:rPr>
        <w:t>ppe</w:t>
      </w:r>
      <w:r w:rsidR="003C20FF">
        <w:rPr>
          <w:rFonts w:asciiTheme="majorHAnsi" w:hAnsiTheme="majorHAnsi"/>
          <w:color w:val="000000" w:themeColor="text1"/>
        </w:rPr>
        <w:t xml:space="preserve">ned to fall </w:t>
      </w:r>
      <w:r w:rsidR="003C20FF">
        <w:rPr>
          <w:rFonts w:asciiTheme="majorHAnsi" w:hAnsiTheme="majorHAnsi"/>
          <w:color w:val="000000" w:themeColor="text1"/>
        </w:rPr>
        <w:lastRenderedPageBreak/>
        <w:t>on Corpus Christ</w:t>
      </w:r>
      <w:r w:rsidR="00C0066F">
        <w:rPr>
          <w:rFonts w:asciiTheme="majorHAnsi" w:hAnsiTheme="majorHAnsi"/>
          <w:color w:val="000000" w:themeColor="text1"/>
        </w:rPr>
        <w:t>i</w:t>
      </w:r>
      <w:r w:rsidR="00FD4A04">
        <w:rPr>
          <w:rFonts w:asciiTheme="majorHAnsi" w:hAnsiTheme="majorHAnsi"/>
          <w:color w:val="000000" w:themeColor="text1"/>
        </w:rPr>
        <w:t xml:space="preserve"> (Thursday </w:t>
      </w:r>
      <w:r w:rsidR="008568EA">
        <w:rPr>
          <w:rFonts w:asciiTheme="majorHAnsi" w:hAnsiTheme="majorHAnsi"/>
          <w:color w:val="000000" w:themeColor="text1"/>
        </w:rPr>
        <w:t>the twenty sixth.)</w:t>
      </w:r>
      <w:r w:rsidR="003C20FF">
        <w:rPr>
          <w:rFonts w:asciiTheme="majorHAnsi" w:hAnsiTheme="majorHAnsi"/>
          <w:color w:val="000000" w:themeColor="text1"/>
        </w:rPr>
        <w:t xml:space="preserve"> W</w:t>
      </w:r>
      <w:r w:rsidR="0009084D">
        <w:rPr>
          <w:rFonts w:asciiTheme="majorHAnsi" w:hAnsiTheme="majorHAnsi"/>
          <w:color w:val="000000" w:themeColor="text1"/>
        </w:rPr>
        <w:t>hen the kings crossed paths</w:t>
      </w:r>
      <w:r w:rsidR="003C20FF">
        <w:rPr>
          <w:rFonts w:asciiTheme="majorHAnsi" w:hAnsiTheme="majorHAnsi"/>
          <w:color w:val="000000" w:themeColor="text1"/>
        </w:rPr>
        <w:t xml:space="preserve"> on this solemn occasion</w:t>
      </w:r>
      <w:r w:rsidR="0009084D">
        <w:rPr>
          <w:rFonts w:asciiTheme="majorHAnsi" w:hAnsiTheme="majorHAnsi"/>
          <w:color w:val="000000" w:themeColor="text1"/>
        </w:rPr>
        <w:t xml:space="preserve"> they were literally hidden behind shrouds.</w:t>
      </w:r>
      <w:r w:rsidR="00B67530">
        <w:rPr>
          <w:rFonts w:asciiTheme="majorHAnsi" w:hAnsiTheme="majorHAnsi"/>
          <w:color w:val="000000" w:themeColor="text1"/>
        </w:rPr>
        <w:t xml:space="preserve"> This </w:t>
      </w:r>
      <w:r w:rsidR="004C3A47">
        <w:rPr>
          <w:rFonts w:asciiTheme="majorHAnsi" w:hAnsiTheme="majorHAnsi"/>
          <w:color w:val="000000" w:themeColor="text1"/>
        </w:rPr>
        <w:t>behavior was a reflection of t</w:t>
      </w:r>
      <w:r w:rsidR="00B67530" w:rsidRPr="00B67530">
        <w:rPr>
          <w:rFonts w:asciiTheme="majorHAnsi" w:hAnsiTheme="majorHAnsi"/>
          <w:color w:val="000000" w:themeColor="text1"/>
        </w:rPr>
        <w:t>he sacralizatio</w:t>
      </w:r>
      <w:r w:rsidR="004C3A47">
        <w:rPr>
          <w:rFonts w:asciiTheme="majorHAnsi" w:hAnsiTheme="majorHAnsi"/>
          <w:color w:val="000000" w:themeColor="text1"/>
        </w:rPr>
        <w:t>n of Kingship</w:t>
      </w:r>
      <w:r w:rsidR="007B56F9">
        <w:rPr>
          <w:rFonts w:asciiTheme="majorHAnsi" w:hAnsiTheme="majorHAnsi"/>
          <w:color w:val="000000" w:themeColor="text1"/>
        </w:rPr>
        <w:t xml:space="preserve"> that</w:t>
      </w:r>
      <w:r w:rsidR="004C3A47">
        <w:rPr>
          <w:rFonts w:asciiTheme="majorHAnsi" w:hAnsiTheme="majorHAnsi"/>
          <w:color w:val="000000" w:themeColor="text1"/>
        </w:rPr>
        <w:t xml:space="preserve"> had become a pertinent feature</w:t>
      </w:r>
      <w:r w:rsidR="00B67530" w:rsidRPr="00B67530">
        <w:rPr>
          <w:rFonts w:asciiTheme="majorHAnsi" w:hAnsiTheme="majorHAnsi"/>
          <w:color w:val="000000" w:themeColor="text1"/>
        </w:rPr>
        <w:t xml:space="preserve"> of the court</w:t>
      </w:r>
      <w:r w:rsidR="00B67530">
        <w:rPr>
          <w:rFonts w:asciiTheme="majorHAnsi" w:hAnsiTheme="majorHAnsi"/>
          <w:color w:val="000000" w:themeColor="text1"/>
        </w:rPr>
        <w:t>s</w:t>
      </w:r>
      <w:r w:rsidR="007B56F9">
        <w:rPr>
          <w:rFonts w:asciiTheme="majorHAnsi" w:hAnsiTheme="majorHAnsi"/>
          <w:color w:val="000000" w:themeColor="text1"/>
        </w:rPr>
        <w:t xml:space="preserve"> in the early </w:t>
      </w:r>
      <w:r w:rsidR="00B67530" w:rsidRPr="00B67530">
        <w:rPr>
          <w:rFonts w:asciiTheme="majorHAnsi" w:hAnsiTheme="majorHAnsi"/>
          <w:color w:val="000000" w:themeColor="text1"/>
        </w:rPr>
        <w:t>sixteenth ce</w:t>
      </w:r>
      <w:r w:rsidR="004C3A47">
        <w:rPr>
          <w:rFonts w:asciiTheme="majorHAnsi" w:hAnsiTheme="majorHAnsi"/>
          <w:color w:val="000000" w:themeColor="text1"/>
        </w:rPr>
        <w:t>ntury</w:t>
      </w:r>
      <w:r w:rsidR="007B56F9">
        <w:rPr>
          <w:rFonts w:asciiTheme="majorHAnsi" w:hAnsiTheme="majorHAnsi"/>
          <w:color w:val="000000" w:themeColor="text1"/>
        </w:rPr>
        <w:t>.</w:t>
      </w:r>
      <w:r w:rsidR="007B56F9">
        <w:rPr>
          <w:rStyle w:val="FootnoteReference"/>
          <w:rFonts w:asciiTheme="majorHAnsi" w:hAnsiTheme="majorHAnsi"/>
          <w:color w:val="000000" w:themeColor="text1"/>
        </w:rPr>
        <w:footnoteReference w:id="39"/>
      </w:r>
      <w:r w:rsidR="007B56F9">
        <w:rPr>
          <w:rFonts w:asciiTheme="majorHAnsi" w:hAnsiTheme="majorHAnsi"/>
          <w:color w:val="000000" w:themeColor="text1"/>
        </w:rPr>
        <w:t xml:space="preserve"> This was largely a result </w:t>
      </w:r>
      <w:r w:rsidR="004C3A47">
        <w:rPr>
          <w:rFonts w:asciiTheme="majorHAnsi" w:hAnsiTheme="majorHAnsi"/>
          <w:color w:val="000000" w:themeColor="text1"/>
        </w:rPr>
        <w:t>of</w:t>
      </w:r>
      <w:r w:rsidR="00B67530" w:rsidRPr="00B67530">
        <w:rPr>
          <w:rFonts w:asciiTheme="majorHAnsi" w:hAnsiTheme="majorHAnsi"/>
          <w:color w:val="000000" w:themeColor="text1"/>
        </w:rPr>
        <w:t xml:space="preserve"> </w:t>
      </w:r>
      <w:r w:rsidR="007B56F9" w:rsidRPr="00B67530">
        <w:rPr>
          <w:rFonts w:asciiTheme="majorHAnsi" w:hAnsiTheme="majorHAnsi"/>
          <w:color w:val="000000" w:themeColor="text1"/>
        </w:rPr>
        <w:t>challenges</w:t>
      </w:r>
      <w:r w:rsidR="00B67530" w:rsidRPr="00B67530">
        <w:rPr>
          <w:rFonts w:asciiTheme="majorHAnsi" w:hAnsiTheme="majorHAnsi"/>
          <w:color w:val="000000" w:themeColor="text1"/>
        </w:rPr>
        <w:t xml:space="preserve"> and </w:t>
      </w:r>
      <w:r w:rsidR="007B56F9" w:rsidRPr="00B67530">
        <w:rPr>
          <w:rFonts w:asciiTheme="majorHAnsi" w:hAnsiTheme="majorHAnsi"/>
          <w:color w:val="000000" w:themeColor="text1"/>
        </w:rPr>
        <w:t>criticisms</w:t>
      </w:r>
      <w:r w:rsidR="00B67530" w:rsidRPr="00B67530">
        <w:rPr>
          <w:rFonts w:asciiTheme="majorHAnsi" w:hAnsiTheme="majorHAnsi"/>
          <w:color w:val="000000" w:themeColor="text1"/>
        </w:rPr>
        <w:t xml:space="preserve"> that </w:t>
      </w:r>
      <w:r w:rsidR="004C3A47">
        <w:rPr>
          <w:rFonts w:asciiTheme="majorHAnsi" w:hAnsiTheme="majorHAnsi"/>
          <w:color w:val="000000" w:themeColor="text1"/>
        </w:rPr>
        <w:t>had</w:t>
      </w:r>
      <w:r w:rsidR="007B56F9">
        <w:rPr>
          <w:rFonts w:asciiTheme="majorHAnsi" w:hAnsiTheme="majorHAnsi"/>
          <w:color w:val="000000" w:themeColor="text1"/>
        </w:rPr>
        <w:t xml:space="preserve"> been plaguing</w:t>
      </w:r>
      <w:r w:rsidR="004C3A47">
        <w:rPr>
          <w:rFonts w:asciiTheme="majorHAnsi" w:hAnsiTheme="majorHAnsi"/>
          <w:color w:val="000000" w:themeColor="text1"/>
        </w:rPr>
        <w:t xml:space="preserve"> </w:t>
      </w:r>
      <w:r w:rsidR="007B56F9">
        <w:rPr>
          <w:rFonts w:asciiTheme="majorHAnsi" w:hAnsiTheme="majorHAnsi"/>
          <w:color w:val="000000" w:themeColor="text1"/>
        </w:rPr>
        <w:t xml:space="preserve">the </w:t>
      </w:r>
      <w:r w:rsidR="007B56F9" w:rsidRPr="00B67530">
        <w:rPr>
          <w:rFonts w:asciiTheme="majorHAnsi" w:hAnsiTheme="majorHAnsi"/>
          <w:color w:val="000000" w:themeColor="text1"/>
        </w:rPr>
        <w:t>papac</w:t>
      </w:r>
      <w:r w:rsidR="007B56F9">
        <w:rPr>
          <w:rFonts w:asciiTheme="majorHAnsi" w:hAnsiTheme="majorHAnsi"/>
          <w:color w:val="000000" w:themeColor="text1"/>
        </w:rPr>
        <w:t>y, eventually building to Luther’s reformation in 1517</w:t>
      </w:r>
      <w:r w:rsidR="004C3A47">
        <w:rPr>
          <w:rFonts w:asciiTheme="majorHAnsi" w:hAnsiTheme="majorHAnsi"/>
          <w:color w:val="000000" w:themeColor="text1"/>
        </w:rPr>
        <w:t xml:space="preserve">. With </w:t>
      </w:r>
      <w:r w:rsidR="007B56F9">
        <w:rPr>
          <w:rFonts w:asciiTheme="majorHAnsi" w:hAnsiTheme="majorHAnsi"/>
          <w:color w:val="000000" w:themeColor="text1"/>
        </w:rPr>
        <w:t xml:space="preserve">the </w:t>
      </w:r>
      <w:proofErr w:type="spellStart"/>
      <w:r w:rsidR="007B56F9">
        <w:rPr>
          <w:rFonts w:asciiTheme="majorHAnsi" w:hAnsiTheme="majorHAnsi"/>
          <w:color w:val="000000" w:themeColor="text1"/>
        </w:rPr>
        <w:t>Churche</w:t>
      </w:r>
      <w:r w:rsidR="00A449CE">
        <w:rPr>
          <w:rFonts w:asciiTheme="majorHAnsi" w:hAnsiTheme="majorHAnsi"/>
          <w:color w:val="000000" w:themeColor="text1"/>
        </w:rPr>
        <w:t>’</w:t>
      </w:r>
      <w:r w:rsidR="007B56F9">
        <w:rPr>
          <w:rFonts w:asciiTheme="majorHAnsi" w:hAnsiTheme="majorHAnsi"/>
          <w:color w:val="000000" w:themeColor="text1"/>
        </w:rPr>
        <w:t>s</w:t>
      </w:r>
      <w:proofErr w:type="spellEnd"/>
      <w:r w:rsidR="004C3A47">
        <w:rPr>
          <w:rFonts w:asciiTheme="majorHAnsi" w:hAnsiTheme="majorHAnsi"/>
          <w:color w:val="000000" w:themeColor="text1"/>
        </w:rPr>
        <w:t xml:space="preserve"> </w:t>
      </w:r>
      <w:r w:rsidR="00B67530" w:rsidRPr="00B67530">
        <w:rPr>
          <w:rFonts w:asciiTheme="majorHAnsi" w:hAnsiTheme="majorHAnsi"/>
          <w:color w:val="000000" w:themeColor="text1"/>
        </w:rPr>
        <w:t>rep</w:t>
      </w:r>
      <w:r w:rsidR="007B56F9">
        <w:rPr>
          <w:rFonts w:asciiTheme="majorHAnsi" w:hAnsiTheme="majorHAnsi"/>
          <w:color w:val="000000" w:themeColor="text1"/>
        </w:rPr>
        <w:t xml:space="preserve">utation challenged </w:t>
      </w:r>
      <w:r w:rsidR="00A449CE">
        <w:rPr>
          <w:rFonts w:asciiTheme="majorHAnsi" w:hAnsiTheme="majorHAnsi"/>
          <w:color w:val="000000" w:themeColor="text1"/>
        </w:rPr>
        <w:t>monarchs</w:t>
      </w:r>
      <w:r w:rsidR="007B56F9">
        <w:rPr>
          <w:rFonts w:asciiTheme="majorHAnsi" w:hAnsiTheme="majorHAnsi"/>
          <w:color w:val="000000" w:themeColor="text1"/>
        </w:rPr>
        <w:t xml:space="preserve"> saw a perfect opportunity to</w:t>
      </w:r>
      <w:r w:rsidR="004C3A47">
        <w:rPr>
          <w:rFonts w:asciiTheme="majorHAnsi" w:hAnsiTheme="majorHAnsi"/>
          <w:color w:val="000000" w:themeColor="text1"/>
        </w:rPr>
        <w:t xml:space="preserve"> present themselves </w:t>
      </w:r>
      <w:r w:rsidR="007B56F9">
        <w:rPr>
          <w:rFonts w:asciiTheme="majorHAnsi" w:hAnsiTheme="majorHAnsi"/>
          <w:color w:val="000000" w:themeColor="text1"/>
        </w:rPr>
        <w:t>as spiritual beacons -</w:t>
      </w:r>
      <w:r w:rsidR="004C3A47">
        <w:rPr>
          <w:rFonts w:asciiTheme="majorHAnsi" w:hAnsiTheme="majorHAnsi"/>
          <w:color w:val="000000" w:themeColor="text1"/>
        </w:rPr>
        <w:t xml:space="preserve"> </w:t>
      </w:r>
      <w:r w:rsidR="00B67530" w:rsidRPr="00B67530">
        <w:rPr>
          <w:rFonts w:asciiTheme="majorHAnsi" w:hAnsiTheme="majorHAnsi"/>
          <w:color w:val="000000" w:themeColor="text1"/>
        </w:rPr>
        <w:t xml:space="preserve">an idea that would find </w:t>
      </w:r>
      <w:r w:rsidR="007B56F9" w:rsidRPr="00B67530">
        <w:rPr>
          <w:rFonts w:asciiTheme="majorHAnsi" w:hAnsiTheme="majorHAnsi"/>
          <w:color w:val="000000" w:themeColor="text1"/>
        </w:rPr>
        <w:t>its</w:t>
      </w:r>
      <w:r w:rsidR="00B67530" w:rsidRPr="00B67530">
        <w:rPr>
          <w:rFonts w:asciiTheme="majorHAnsi" w:hAnsiTheme="majorHAnsi"/>
          <w:color w:val="000000" w:themeColor="text1"/>
        </w:rPr>
        <w:t xml:space="preserve"> fullest expression with </w:t>
      </w:r>
      <w:r w:rsidR="007B56F9" w:rsidRPr="00B67530">
        <w:rPr>
          <w:rFonts w:asciiTheme="majorHAnsi" w:hAnsiTheme="majorHAnsi"/>
          <w:color w:val="000000" w:themeColor="text1"/>
        </w:rPr>
        <w:t>Henry’s</w:t>
      </w:r>
      <w:r w:rsidR="00B67530" w:rsidRPr="00B67530">
        <w:rPr>
          <w:rFonts w:asciiTheme="majorHAnsi" w:hAnsiTheme="majorHAnsi"/>
          <w:color w:val="000000" w:themeColor="text1"/>
        </w:rPr>
        <w:t xml:space="preserve"> break </w:t>
      </w:r>
      <w:r w:rsidR="007B56F9" w:rsidRPr="00B67530">
        <w:rPr>
          <w:rFonts w:asciiTheme="majorHAnsi" w:hAnsiTheme="majorHAnsi"/>
          <w:color w:val="000000" w:themeColor="text1"/>
        </w:rPr>
        <w:t>from</w:t>
      </w:r>
      <w:r w:rsidR="00B67530" w:rsidRPr="00B67530">
        <w:rPr>
          <w:rFonts w:asciiTheme="majorHAnsi" w:hAnsiTheme="majorHAnsi"/>
          <w:color w:val="000000" w:themeColor="text1"/>
        </w:rPr>
        <w:t xml:space="preserve"> Rome in 1532.</w:t>
      </w:r>
      <w:r w:rsidR="004C3A47">
        <w:rPr>
          <w:rFonts w:asciiTheme="majorHAnsi" w:hAnsiTheme="majorHAnsi"/>
          <w:color w:val="000000" w:themeColor="text1"/>
        </w:rPr>
        <w:t xml:space="preserve"> When Henry and Francis </w:t>
      </w:r>
      <w:r w:rsidR="00C0066F">
        <w:rPr>
          <w:rFonts w:asciiTheme="majorHAnsi" w:hAnsiTheme="majorHAnsi"/>
          <w:color w:val="000000" w:themeColor="text1"/>
        </w:rPr>
        <w:t>were shrouded on Corpus Christi</w:t>
      </w:r>
      <w:r w:rsidR="004C3A47">
        <w:rPr>
          <w:rFonts w:asciiTheme="majorHAnsi" w:hAnsiTheme="majorHAnsi"/>
          <w:color w:val="000000" w:themeColor="text1"/>
        </w:rPr>
        <w:t xml:space="preserve"> </w:t>
      </w:r>
      <w:r w:rsidR="007B56F9">
        <w:rPr>
          <w:rFonts w:asciiTheme="majorHAnsi" w:hAnsiTheme="majorHAnsi"/>
          <w:color w:val="000000" w:themeColor="text1"/>
        </w:rPr>
        <w:t>a connection was</w:t>
      </w:r>
      <w:r w:rsidR="00A449CE">
        <w:rPr>
          <w:rFonts w:asciiTheme="majorHAnsi" w:hAnsiTheme="majorHAnsi"/>
          <w:color w:val="000000" w:themeColor="text1"/>
        </w:rPr>
        <w:t xml:space="preserve"> being</w:t>
      </w:r>
      <w:r w:rsidR="007B56F9">
        <w:rPr>
          <w:rFonts w:asciiTheme="majorHAnsi" w:hAnsiTheme="majorHAnsi"/>
          <w:color w:val="000000" w:themeColor="text1"/>
        </w:rPr>
        <w:t xml:space="preserve"> </w:t>
      </w:r>
      <w:r w:rsidR="004C3A47">
        <w:rPr>
          <w:rFonts w:asciiTheme="majorHAnsi" w:hAnsiTheme="majorHAnsi"/>
          <w:color w:val="000000" w:themeColor="text1"/>
        </w:rPr>
        <w:t xml:space="preserve">made between </w:t>
      </w:r>
      <w:r w:rsidR="007B56F9">
        <w:rPr>
          <w:rFonts w:asciiTheme="majorHAnsi" w:hAnsiTheme="majorHAnsi"/>
          <w:color w:val="000000" w:themeColor="text1"/>
        </w:rPr>
        <w:t xml:space="preserve">the sacredness of the host (covered in the mass) and the sacredness </w:t>
      </w:r>
      <w:r w:rsidR="004C3A47">
        <w:rPr>
          <w:rFonts w:asciiTheme="majorHAnsi" w:hAnsiTheme="majorHAnsi"/>
          <w:color w:val="000000" w:themeColor="text1"/>
        </w:rPr>
        <w:t>of the Kings.</w:t>
      </w:r>
      <w:r w:rsidR="00AF778F" w:rsidRPr="00AF778F">
        <w:rPr>
          <w:rFonts w:asciiTheme="majorHAnsi" w:hAnsiTheme="majorHAnsi"/>
          <w:color w:val="000000" w:themeColor="text1"/>
        </w:rPr>
        <w:t xml:space="preserve"> </w:t>
      </w:r>
      <w:r w:rsidR="003C20FF">
        <w:rPr>
          <w:rFonts w:asciiTheme="majorHAnsi" w:hAnsiTheme="majorHAnsi"/>
          <w:color w:val="000000" w:themeColor="text1"/>
        </w:rPr>
        <w:t xml:space="preserve">By </w:t>
      </w:r>
      <w:r w:rsidR="0009084D">
        <w:rPr>
          <w:rFonts w:asciiTheme="majorHAnsi" w:hAnsiTheme="majorHAnsi"/>
          <w:color w:val="000000" w:themeColor="text1"/>
        </w:rPr>
        <w:t>c</w:t>
      </w:r>
      <w:r w:rsidR="0009084D" w:rsidRPr="0009084D">
        <w:rPr>
          <w:rFonts w:asciiTheme="majorHAnsi" w:hAnsiTheme="majorHAnsi"/>
          <w:color w:val="000000" w:themeColor="text1"/>
        </w:rPr>
        <w:t>hoosing when and wh</w:t>
      </w:r>
      <w:r w:rsidR="0009084D">
        <w:rPr>
          <w:rFonts w:asciiTheme="majorHAnsi" w:hAnsiTheme="majorHAnsi"/>
          <w:color w:val="000000" w:themeColor="text1"/>
        </w:rPr>
        <w:t>ere to advertise themselves these early modern monarch</w:t>
      </w:r>
      <w:r w:rsidR="003C20FF">
        <w:rPr>
          <w:rFonts w:asciiTheme="majorHAnsi" w:hAnsiTheme="majorHAnsi"/>
          <w:color w:val="000000" w:themeColor="text1"/>
        </w:rPr>
        <w:t>s</w:t>
      </w:r>
      <w:r w:rsidR="0009084D">
        <w:rPr>
          <w:rFonts w:asciiTheme="majorHAnsi" w:hAnsiTheme="majorHAnsi"/>
          <w:color w:val="000000" w:themeColor="text1"/>
        </w:rPr>
        <w:t xml:space="preserve"> were</w:t>
      </w:r>
      <w:r w:rsidR="00A449CE">
        <w:rPr>
          <w:rFonts w:asciiTheme="majorHAnsi" w:hAnsiTheme="majorHAnsi"/>
          <w:color w:val="000000" w:themeColor="text1"/>
        </w:rPr>
        <w:t xml:space="preserve"> therefore</w:t>
      </w:r>
      <w:r w:rsidR="00C0066F">
        <w:rPr>
          <w:rFonts w:asciiTheme="majorHAnsi" w:hAnsiTheme="majorHAnsi"/>
          <w:color w:val="000000" w:themeColor="text1"/>
        </w:rPr>
        <w:t xml:space="preserve"> </w:t>
      </w:r>
      <w:r w:rsidR="0009084D" w:rsidRPr="0009084D">
        <w:rPr>
          <w:rFonts w:asciiTheme="majorHAnsi" w:hAnsiTheme="majorHAnsi"/>
          <w:color w:val="000000" w:themeColor="text1"/>
        </w:rPr>
        <w:t>making a clea</w:t>
      </w:r>
      <w:r w:rsidR="00861452">
        <w:rPr>
          <w:rFonts w:asciiTheme="majorHAnsi" w:hAnsiTheme="majorHAnsi"/>
          <w:color w:val="000000" w:themeColor="text1"/>
        </w:rPr>
        <w:t xml:space="preserve">r distinction between a public </w:t>
      </w:r>
      <w:r w:rsidR="0009084D" w:rsidRPr="0009084D">
        <w:rPr>
          <w:rFonts w:asciiTheme="majorHAnsi" w:hAnsiTheme="majorHAnsi"/>
          <w:color w:val="000000" w:themeColor="text1"/>
        </w:rPr>
        <w:t>consumable body</w:t>
      </w:r>
      <w:r w:rsidR="008B65FE">
        <w:rPr>
          <w:rFonts w:asciiTheme="majorHAnsi" w:hAnsiTheme="majorHAnsi"/>
          <w:color w:val="000000" w:themeColor="text1"/>
        </w:rPr>
        <w:t xml:space="preserve"> </w:t>
      </w:r>
      <w:r w:rsidR="0009084D" w:rsidRPr="0009084D">
        <w:rPr>
          <w:rFonts w:asciiTheme="majorHAnsi" w:hAnsiTheme="majorHAnsi"/>
          <w:color w:val="000000" w:themeColor="text1"/>
        </w:rPr>
        <w:t xml:space="preserve">and an off limits </w:t>
      </w:r>
      <w:r w:rsidR="00861452">
        <w:rPr>
          <w:rFonts w:asciiTheme="majorHAnsi" w:hAnsiTheme="majorHAnsi"/>
          <w:color w:val="000000" w:themeColor="text1"/>
        </w:rPr>
        <w:t>private</w:t>
      </w:r>
      <w:r w:rsidR="007B56F9">
        <w:rPr>
          <w:rFonts w:asciiTheme="majorHAnsi" w:hAnsiTheme="majorHAnsi"/>
          <w:color w:val="000000" w:themeColor="text1"/>
        </w:rPr>
        <w:t xml:space="preserve"> and spiritual</w:t>
      </w:r>
      <w:r w:rsidR="003C20FF">
        <w:rPr>
          <w:rFonts w:asciiTheme="majorHAnsi" w:hAnsiTheme="majorHAnsi"/>
          <w:color w:val="000000" w:themeColor="text1"/>
        </w:rPr>
        <w:t xml:space="preserve"> one</w:t>
      </w:r>
      <w:r w:rsidR="00C0066F">
        <w:rPr>
          <w:rFonts w:asciiTheme="majorHAnsi" w:hAnsiTheme="majorHAnsi"/>
          <w:color w:val="000000" w:themeColor="text1"/>
        </w:rPr>
        <w:t xml:space="preserve">. </w:t>
      </w:r>
    </w:p>
    <w:p w14:paraId="730B8EE8" w14:textId="2D4ED3C7" w:rsidR="00391352" w:rsidRDefault="00243397" w:rsidP="0075048F">
      <w:pPr>
        <w:spacing w:line="480" w:lineRule="auto"/>
        <w:ind w:firstLine="720"/>
        <w:rPr>
          <w:rFonts w:asciiTheme="majorHAnsi" w:hAnsiTheme="majorHAnsi"/>
          <w:color w:val="000000" w:themeColor="text1"/>
        </w:rPr>
      </w:pPr>
      <w:r w:rsidRPr="00243397">
        <w:rPr>
          <w:rFonts w:asciiTheme="majorHAnsi" w:hAnsiTheme="majorHAnsi"/>
          <w:color w:val="000000" w:themeColor="text1"/>
        </w:rPr>
        <w:t>On</w:t>
      </w:r>
      <w:r w:rsidR="00E2566A">
        <w:rPr>
          <w:rFonts w:asciiTheme="majorHAnsi" w:hAnsiTheme="majorHAnsi"/>
          <w:color w:val="000000" w:themeColor="text1"/>
        </w:rPr>
        <w:t xml:space="preserve"> June 25th</w:t>
      </w:r>
      <w:r w:rsidRPr="00243397">
        <w:rPr>
          <w:rFonts w:asciiTheme="majorHAnsi" w:hAnsiTheme="majorHAnsi"/>
          <w:color w:val="000000" w:themeColor="text1"/>
        </w:rPr>
        <w:t xml:space="preserve"> </w:t>
      </w:r>
      <w:r w:rsidR="0096656A">
        <w:rPr>
          <w:rFonts w:asciiTheme="majorHAnsi" w:hAnsiTheme="majorHAnsi"/>
          <w:color w:val="000000" w:themeColor="text1"/>
        </w:rPr>
        <w:t xml:space="preserve">the festivities </w:t>
      </w:r>
      <w:r w:rsidR="00E2566A">
        <w:rPr>
          <w:rFonts w:asciiTheme="majorHAnsi" w:hAnsiTheme="majorHAnsi"/>
          <w:color w:val="000000" w:themeColor="text1"/>
        </w:rPr>
        <w:t xml:space="preserve">came to an end, and </w:t>
      </w:r>
      <w:r w:rsidR="0096656A">
        <w:rPr>
          <w:rFonts w:asciiTheme="majorHAnsi" w:hAnsiTheme="majorHAnsi"/>
          <w:color w:val="000000" w:themeColor="text1"/>
        </w:rPr>
        <w:t xml:space="preserve">the luxurious </w:t>
      </w:r>
      <w:r w:rsidR="00C541F0">
        <w:rPr>
          <w:rFonts w:asciiTheme="majorHAnsi" w:hAnsiTheme="majorHAnsi"/>
          <w:color w:val="000000" w:themeColor="text1"/>
        </w:rPr>
        <w:t>items and furnishings</w:t>
      </w:r>
      <w:r w:rsidR="00E2566A">
        <w:rPr>
          <w:rFonts w:asciiTheme="majorHAnsi" w:hAnsiTheme="majorHAnsi"/>
          <w:color w:val="000000" w:themeColor="text1"/>
        </w:rPr>
        <w:t xml:space="preserve"> that had </w:t>
      </w:r>
      <w:r w:rsidR="00C541F0">
        <w:rPr>
          <w:rFonts w:asciiTheme="majorHAnsi" w:hAnsiTheme="majorHAnsi"/>
          <w:color w:val="000000" w:themeColor="text1"/>
        </w:rPr>
        <w:t>helped produce this</w:t>
      </w:r>
      <w:r w:rsidR="00E2566A">
        <w:rPr>
          <w:rFonts w:asciiTheme="majorHAnsi" w:hAnsiTheme="majorHAnsi"/>
          <w:color w:val="000000" w:themeColor="text1"/>
        </w:rPr>
        <w:t xml:space="preserve"> spectacle</w:t>
      </w:r>
      <w:r w:rsidR="00C541F0">
        <w:rPr>
          <w:rFonts w:asciiTheme="majorHAnsi" w:hAnsiTheme="majorHAnsi"/>
          <w:color w:val="000000" w:themeColor="text1"/>
        </w:rPr>
        <w:t xml:space="preserve"> were</w:t>
      </w:r>
      <w:r w:rsidR="00E2566A">
        <w:rPr>
          <w:rFonts w:asciiTheme="majorHAnsi" w:hAnsiTheme="majorHAnsi"/>
          <w:color w:val="000000" w:themeColor="text1"/>
        </w:rPr>
        <w:t xml:space="preserve"> packed up and shipped back to court. </w:t>
      </w:r>
      <w:r w:rsidR="00C541F0">
        <w:rPr>
          <w:rFonts w:asciiTheme="majorHAnsi" w:hAnsiTheme="majorHAnsi"/>
          <w:color w:val="000000" w:themeColor="text1"/>
        </w:rPr>
        <w:t>Whil</w:t>
      </w:r>
      <w:r w:rsidR="00861452">
        <w:rPr>
          <w:rFonts w:asciiTheme="majorHAnsi" w:hAnsiTheme="majorHAnsi"/>
          <w:color w:val="000000" w:themeColor="text1"/>
        </w:rPr>
        <w:t>st the two monarchs would be on the verge of war only one year</w:t>
      </w:r>
      <w:r w:rsidR="00C541F0">
        <w:rPr>
          <w:rFonts w:asciiTheme="majorHAnsi" w:hAnsiTheme="majorHAnsi"/>
          <w:color w:val="000000" w:themeColor="text1"/>
        </w:rPr>
        <w:t xml:space="preserve"> later</w:t>
      </w:r>
      <w:r w:rsidR="00861452">
        <w:rPr>
          <w:rFonts w:asciiTheme="majorHAnsi" w:hAnsiTheme="majorHAnsi"/>
          <w:color w:val="000000" w:themeColor="text1"/>
        </w:rPr>
        <w:t>,</w:t>
      </w:r>
      <w:r w:rsidR="00C541F0">
        <w:rPr>
          <w:rFonts w:asciiTheme="majorHAnsi" w:hAnsiTheme="majorHAnsi"/>
          <w:color w:val="000000" w:themeColor="text1"/>
        </w:rPr>
        <w:t xml:space="preserve"> they no doubt left pleased at the outward impres</w:t>
      </w:r>
      <w:r w:rsidR="00391352">
        <w:rPr>
          <w:rFonts w:asciiTheme="majorHAnsi" w:hAnsiTheme="majorHAnsi"/>
          <w:color w:val="000000" w:themeColor="text1"/>
        </w:rPr>
        <w:t xml:space="preserve">sion of friendship </w:t>
      </w:r>
      <w:r w:rsidR="00E7365A">
        <w:rPr>
          <w:rFonts w:asciiTheme="majorHAnsi" w:hAnsiTheme="majorHAnsi"/>
          <w:color w:val="000000" w:themeColor="text1"/>
        </w:rPr>
        <w:t xml:space="preserve">they had orchestrated. </w:t>
      </w:r>
      <w:r w:rsidR="00C0066F">
        <w:rPr>
          <w:rFonts w:asciiTheme="majorHAnsi" w:hAnsiTheme="majorHAnsi"/>
          <w:color w:val="000000" w:themeColor="text1"/>
        </w:rPr>
        <w:t>The Field of Cloth of G</w:t>
      </w:r>
      <w:r w:rsidRPr="00243397">
        <w:rPr>
          <w:rFonts w:asciiTheme="majorHAnsi" w:hAnsiTheme="majorHAnsi"/>
          <w:color w:val="000000" w:themeColor="text1"/>
        </w:rPr>
        <w:t>old was a roya</w:t>
      </w:r>
      <w:r w:rsidR="00391352">
        <w:rPr>
          <w:rFonts w:asciiTheme="majorHAnsi" w:hAnsiTheme="majorHAnsi"/>
          <w:color w:val="000000" w:themeColor="text1"/>
        </w:rPr>
        <w:t>l event of unprecedented scale</w:t>
      </w:r>
      <w:r w:rsidR="002B45EC">
        <w:rPr>
          <w:rFonts w:asciiTheme="majorHAnsi" w:hAnsiTheme="majorHAnsi"/>
          <w:color w:val="000000" w:themeColor="text1"/>
        </w:rPr>
        <w:t>,</w:t>
      </w:r>
      <w:r w:rsidR="00391352">
        <w:rPr>
          <w:rFonts w:asciiTheme="majorHAnsi" w:hAnsiTheme="majorHAnsi"/>
          <w:color w:val="000000" w:themeColor="text1"/>
        </w:rPr>
        <w:t xml:space="preserve"> and t</w:t>
      </w:r>
      <w:r w:rsidRPr="00243397">
        <w:rPr>
          <w:rFonts w:asciiTheme="majorHAnsi" w:hAnsiTheme="majorHAnsi"/>
          <w:color w:val="000000" w:themeColor="text1"/>
        </w:rPr>
        <w:t xml:space="preserve">he material culture </w:t>
      </w:r>
      <w:r w:rsidR="00C541F0" w:rsidRPr="00243397">
        <w:rPr>
          <w:rFonts w:asciiTheme="majorHAnsi" w:hAnsiTheme="majorHAnsi"/>
          <w:color w:val="000000" w:themeColor="text1"/>
        </w:rPr>
        <w:t>mobilized</w:t>
      </w:r>
      <w:r w:rsidR="00C541F0">
        <w:rPr>
          <w:rFonts w:asciiTheme="majorHAnsi" w:hAnsiTheme="majorHAnsi"/>
          <w:color w:val="000000" w:themeColor="text1"/>
        </w:rPr>
        <w:t xml:space="preserve"> in </w:t>
      </w:r>
      <w:r w:rsidR="00C541F0" w:rsidRPr="00243397">
        <w:rPr>
          <w:rFonts w:asciiTheme="majorHAnsi" w:hAnsiTheme="majorHAnsi"/>
          <w:color w:val="000000" w:themeColor="text1"/>
        </w:rPr>
        <w:t>service</w:t>
      </w:r>
      <w:r w:rsidRPr="00243397">
        <w:rPr>
          <w:rFonts w:asciiTheme="majorHAnsi" w:hAnsiTheme="majorHAnsi"/>
          <w:color w:val="000000" w:themeColor="text1"/>
        </w:rPr>
        <w:t xml:space="preserve"> of </w:t>
      </w:r>
      <w:r w:rsidR="00D260C3">
        <w:rPr>
          <w:rFonts w:asciiTheme="majorHAnsi" w:hAnsiTheme="majorHAnsi"/>
          <w:color w:val="000000" w:themeColor="text1"/>
        </w:rPr>
        <w:t>monarchy</w:t>
      </w:r>
      <w:r w:rsidRPr="00243397">
        <w:rPr>
          <w:rFonts w:asciiTheme="majorHAnsi" w:hAnsiTheme="majorHAnsi"/>
          <w:color w:val="000000" w:themeColor="text1"/>
        </w:rPr>
        <w:t xml:space="preserve"> was</w:t>
      </w:r>
      <w:r w:rsidR="00D260C3">
        <w:rPr>
          <w:rFonts w:asciiTheme="majorHAnsi" w:hAnsiTheme="majorHAnsi"/>
          <w:color w:val="000000" w:themeColor="text1"/>
        </w:rPr>
        <w:t xml:space="preserve"> unparalleled. </w:t>
      </w:r>
      <w:r w:rsidR="00391352" w:rsidRPr="00391352">
        <w:rPr>
          <w:rFonts w:asciiTheme="majorHAnsi" w:hAnsiTheme="majorHAnsi"/>
          <w:color w:val="000000" w:themeColor="text1"/>
        </w:rPr>
        <w:t xml:space="preserve">This is </w:t>
      </w:r>
      <w:r w:rsidR="002B45EC">
        <w:rPr>
          <w:rFonts w:asciiTheme="majorHAnsi" w:hAnsiTheme="majorHAnsi"/>
          <w:color w:val="000000" w:themeColor="text1"/>
        </w:rPr>
        <w:t>its</w:t>
      </w:r>
      <w:r w:rsidR="00861452">
        <w:rPr>
          <w:rFonts w:asciiTheme="majorHAnsi" w:hAnsiTheme="majorHAnsi"/>
          <w:color w:val="000000" w:themeColor="text1"/>
        </w:rPr>
        <w:t xml:space="preserve"> </w:t>
      </w:r>
      <w:r w:rsidR="002B45EC">
        <w:rPr>
          <w:rFonts w:asciiTheme="majorHAnsi" w:hAnsiTheme="majorHAnsi"/>
          <w:color w:val="000000" w:themeColor="text1"/>
        </w:rPr>
        <w:t>r</w:t>
      </w:r>
      <w:r w:rsidR="00391352" w:rsidRPr="00391352">
        <w:rPr>
          <w:rFonts w:asciiTheme="majorHAnsi" w:hAnsiTheme="majorHAnsi"/>
          <w:color w:val="000000" w:themeColor="text1"/>
        </w:rPr>
        <w:t>eal success</w:t>
      </w:r>
      <w:r w:rsidR="00861452">
        <w:rPr>
          <w:rFonts w:asciiTheme="majorHAnsi" w:hAnsiTheme="majorHAnsi"/>
          <w:color w:val="000000" w:themeColor="text1"/>
        </w:rPr>
        <w:t xml:space="preserve">. </w:t>
      </w:r>
      <w:r w:rsidR="00391352">
        <w:rPr>
          <w:rFonts w:asciiTheme="majorHAnsi" w:hAnsiTheme="majorHAnsi"/>
          <w:color w:val="000000" w:themeColor="text1"/>
        </w:rPr>
        <w:t>The</w:t>
      </w:r>
      <w:r w:rsidR="00C541F0">
        <w:rPr>
          <w:rFonts w:asciiTheme="majorHAnsi" w:hAnsiTheme="majorHAnsi"/>
          <w:color w:val="000000" w:themeColor="text1"/>
        </w:rPr>
        <w:t xml:space="preserve"> explosion of </w:t>
      </w:r>
      <w:r w:rsidR="004C3A47">
        <w:rPr>
          <w:rFonts w:asciiTheme="majorHAnsi" w:hAnsiTheme="majorHAnsi"/>
          <w:color w:val="000000" w:themeColor="text1"/>
        </w:rPr>
        <w:t>materiality -</w:t>
      </w:r>
      <w:r w:rsidR="00861452">
        <w:rPr>
          <w:rFonts w:asciiTheme="majorHAnsi" w:hAnsiTheme="majorHAnsi"/>
          <w:color w:val="000000" w:themeColor="text1"/>
        </w:rPr>
        <w:t xml:space="preserve"> the textiles, the costumes, the camps - </w:t>
      </w:r>
      <w:r w:rsidR="00391352">
        <w:rPr>
          <w:rFonts w:asciiTheme="majorHAnsi" w:hAnsiTheme="majorHAnsi"/>
          <w:color w:val="000000" w:themeColor="text1"/>
        </w:rPr>
        <w:t xml:space="preserve">had </w:t>
      </w:r>
      <w:r w:rsidR="002967B7">
        <w:rPr>
          <w:rFonts w:asciiTheme="majorHAnsi" w:hAnsiTheme="majorHAnsi"/>
          <w:color w:val="000000" w:themeColor="text1"/>
        </w:rPr>
        <w:t>advertised</w:t>
      </w:r>
      <w:r w:rsidR="00391352">
        <w:rPr>
          <w:rFonts w:asciiTheme="majorHAnsi" w:hAnsiTheme="majorHAnsi"/>
          <w:color w:val="000000" w:themeColor="text1"/>
        </w:rPr>
        <w:t xml:space="preserve"> kingship as a commodity that could be sold </w:t>
      </w:r>
      <w:r w:rsidR="002967B7">
        <w:rPr>
          <w:rFonts w:asciiTheme="majorHAnsi" w:hAnsiTheme="majorHAnsi"/>
          <w:color w:val="000000" w:themeColor="text1"/>
        </w:rPr>
        <w:t xml:space="preserve">and packaged </w:t>
      </w:r>
      <w:r w:rsidR="00861452">
        <w:rPr>
          <w:rFonts w:asciiTheme="majorHAnsi" w:hAnsiTheme="majorHAnsi"/>
          <w:color w:val="000000" w:themeColor="text1"/>
        </w:rPr>
        <w:t xml:space="preserve">in numerous </w:t>
      </w:r>
      <w:r w:rsidR="007A56E2">
        <w:rPr>
          <w:rFonts w:asciiTheme="majorHAnsi" w:hAnsiTheme="majorHAnsi"/>
          <w:color w:val="000000" w:themeColor="text1"/>
        </w:rPr>
        <w:t>media</w:t>
      </w:r>
      <w:r w:rsidR="002B45EC">
        <w:rPr>
          <w:rFonts w:asciiTheme="majorHAnsi" w:hAnsiTheme="majorHAnsi"/>
          <w:color w:val="000000" w:themeColor="text1"/>
        </w:rPr>
        <w:t>,</w:t>
      </w:r>
      <w:r w:rsidR="00EC324B">
        <w:rPr>
          <w:rFonts w:asciiTheme="majorHAnsi" w:hAnsiTheme="majorHAnsi"/>
          <w:color w:val="000000" w:themeColor="text1"/>
        </w:rPr>
        <w:t xml:space="preserve"> and </w:t>
      </w:r>
      <w:r w:rsidR="00861452">
        <w:rPr>
          <w:rFonts w:asciiTheme="majorHAnsi" w:hAnsiTheme="majorHAnsi"/>
          <w:color w:val="000000" w:themeColor="text1"/>
        </w:rPr>
        <w:t xml:space="preserve">had </w:t>
      </w:r>
      <w:r w:rsidR="00EC324B">
        <w:rPr>
          <w:rFonts w:asciiTheme="majorHAnsi" w:hAnsiTheme="majorHAnsi"/>
          <w:color w:val="000000" w:themeColor="text1"/>
        </w:rPr>
        <w:t xml:space="preserve">successfully </w:t>
      </w:r>
      <w:r w:rsidR="00D260C3">
        <w:rPr>
          <w:rFonts w:asciiTheme="majorHAnsi" w:hAnsiTheme="majorHAnsi"/>
          <w:color w:val="000000" w:themeColor="text1"/>
        </w:rPr>
        <w:t>represented</w:t>
      </w:r>
      <w:r w:rsidR="00EC324B">
        <w:rPr>
          <w:rFonts w:asciiTheme="majorHAnsi" w:hAnsiTheme="majorHAnsi"/>
          <w:color w:val="000000" w:themeColor="text1"/>
        </w:rPr>
        <w:t xml:space="preserve"> Henry</w:t>
      </w:r>
      <w:r w:rsidR="00D260C3">
        <w:rPr>
          <w:rFonts w:asciiTheme="majorHAnsi" w:hAnsiTheme="majorHAnsi"/>
          <w:color w:val="000000" w:themeColor="text1"/>
        </w:rPr>
        <w:t xml:space="preserve"> and Francis as</w:t>
      </w:r>
      <w:r w:rsidR="00FD311F">
        <w:rPr>
          <w:rFonts w:asciiTheme="majorHAnsi" w:hAnsiTheme="majorHAnsi"/>
          <w:color w:val="000000" w:themeColor="text1"/>
        </w:rPr>
        <w:t xml:space="preserve"> strong and powerful leaders</w:t>
      </w:r>
      <w:r w:rsidR="007A56E2">
        <w:rPr>
          <w:rFonts w:asciiTheme="majorHAnsi" w:hAnsiTheme="majorHAnsi"/>
          <w:color w:val="000000" w:themeColor="text1"/>
        </w:rPr>
        <w:t xml:space="preserve">. The meeting </w:t>
      </w:r>
      <w:r w:rsidR="002B45EC">
        <w:rPr>
          <w:rFonts w:asciiTheme="majorHAnsi" w:hAnsiTheme="majorHAnsi"/>
          <w:color w:val="000000" w:themeColor="text1"/>
        </w:rPr>
        <w:t>may have only lasted seventeen days</w:t>
      </w:r>
      <w:r w:rsidR="00EC324B">
        <w:rPr>
          <w:rFonts w:asciiTheme="majorHAnsi" w:hAnsiTheme="majorHAnsi"/>
          <w:color w:val="000000" w:themeColor="text1"/>
        </w:rPr>
        <w:t xml:space="preserve"> </w:t>
      </w:r>
      <w:r w:rsidR="00D260C3">
        <w:rPr>
          <w:rFonts w:asciiTheme="majorHAnsi" w:hAnsiTheme="majorHAnsi"/>
          <w:color w:val="000000" w:themeColor="text1"/>
        </w:rPr>
        <w:t xml:space="preserve">but it would come to stand </w:t>
      </w:r>
      <w:r w:rsidR="002B45EC">
        <w:rPr>
          <w:rFonts w:asciiTheme="majorHAnsi" w:hAnsiTheme="majorHAnsi"/>
          <w:color w:val="000000" w:themeColor="text1"/>
        </w:rPr>
        <w:t>a</w:t>
      </w:r>
      <w:r w:rsidR="00EA3118">
        <w:rPr>
          <w:rFonts w:asciiTheme="majorHAnsi" w:hAnsiTheme="majorHAnsi"/>
          <w:color w:val="000000" w:themeColor="text1"/>
        </w:rPr>
        <w:t xml:space="preserve">s a high point of each’s reign </w:t>
      </w:r>
      <w:r w:rsidR="00D260C3">
        <w:rPr>
          <w:rFonts w:asciiTheme="majorHAnsi" w:hAnsiTheme="majorHAnsi"/>
          <w:color w:val="000000" w:themeColor="text1"/>
        </w:rPr>
        <w:t xml:space="preserve">and would be remembered and </w:t>
      </w:r>
      <w:r w:rsidR="00FD311F">
        <w:rPr>
          <w:rFonts w:asciiTheme="majorHAnsi" w:hAnsiTheme="majorHAnsi"/>
          <w:color w:val="000000" w:themeColor="text1"/>
        </w:rPr>
        <w:t xml:space="preserve">advertised long after the </w:t>
      </w:r>
      <w:r w:rsidR="002B45EC">
        <w:rPr>
          <w:rFonts w:asciiTheme="majorHAnsi" w:hAnsiTheme="majorHAnsi"/>
          <w:color w:val="000000" w:themeColor="text1"/>
        </w:rPr>
        <w:t xml:space="preserve">final cloth of gold </w:t>
      </w:r>
      <w:r w:rsidR="00FD311F">
        <w:rPr>
          <w:rFonts w:asciiTheme="majorHAnsi" w:hAnsiTheme="majorHAnsi"/>
          <w:color w:val="000000" w:themeColor="text1"/>
        </w:rPr>
        <w:t>came down</w:t>
      </w:r>
      <w:r w:rsidR="00D260C3">
        <w:rPr>
          <w:rFonts w:asciiTheme="majorHAnsi" w:hAnsiTheme="majorHAnsi"/>
          <w:color w:val="000000" w:themeColor="text1"/>
        </w:rPr>
        <w:t>.</w:t>
      </w:r>
    </w:p>
    <w:p w14:paraId="60EA33D3" w14:textId="77777777" w:rsidR="00391352" w:rsidRDefault="00391352" w:rsidP="00FD4A04">
      <w:pPr>
        <w:spacing w:line="480" w:lineRule="auto"/>
        <w:ind w:firstLine="720"/>
        <w:rPr>
          <w:rFonts w:asciiTheme="majorHAnsi" w:hAnsiTheme="majorHAnsi"/>
          <w:color w:val="000000" w:themeColor="text1"/>
        </w:rPr>
      </w:pPr>
    </w:p>
    <w:p w14:paraId="3613B951" w14:textId="420147A4" w:rsidR="00F75B1A" w:rsidRDefault="00F75B1A">
      <w:bookmarkStart w:id="0" w:name="_GoBack"/>
      <w:bookmarkEnd w:id="0"/>
    </w:p>
    <w:sectPr w:rsidR="00F75B1A" w:rsidSect="00047CEA">
      <w:headerReference w:type="even" r:id="rId8"/>
      <w:head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64F133" w14:textId="77777777" w:rsidR="00A6699F" w:rsidRDefault="00A6699F" w:rsidP="00C311E3">
      <w:pPr>
        <w:spacing w:after="0" w:line="240" w:lineRule="auto"/>
      </w:pPr>
      <w:r>
        <w:separator/>
      </w:r>
    </w:p>
  </w:endnote>
  <w:endnote w:type="continuationSeparator" w:id="0">
    <w:p w14:paraId="608973B2" w14:textId="77777777" w:rsidR="00A6699F" w:rsidRDefault="00A6699F" w:rsidP="00C311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C78DCF" w14:textId="77777777" w:rsidR="00A6699F" w:rsidRDefault="00A6699F" w:rsidP="00C311E3">
      <w:pPr>
        <w:spacing w:after="0" w:line="240" w:lineRule="auto"/>
      </w:pPr>
      <w:r>
        <w:separator/>
      </w:r>
    </w:p>
  </w:footnote>
  <w:footnote w:type="continuationSeparator" w:id="0">
    <w:p w14:paraId="297FD68E" w14:textId="77777777" w:rsidR="00A6699F" w:rsidRDefault="00A6699F" w:rsidP="00C311E3">
      <w:pPr>
        <w:spacing w:after="0" w:line="240" w:lineRule="auto"/>
      </w:pPr>
      <w:r>
        <w:continuationSeparator/>
      </w:r>
    </w:p>
  </w:footnote>
  <w:footnote w:id="1">
    <w:p w14:paraId="7B39B9B7" w14:textId="2819A9C5" w:rsidR="008B65FE" w:rsidRPr="00EE4226" w:rsidRDefault="008B65FE">
      <w:pPr>
        <w:pStyle w:val="FootnoteText"/>
        <w:rPr>
          <w:sz w:val="20"/>
          <w:szCs w:val="20"/>
        </w:rPr>
      </w:pPr>
      <w:r>
        <w:rPr>
          <w:rStyle w:val="FootnoteReference"/>
        </w:rPr>
        <w:footnoteRef/>
      </w:r>
      <w:r>
        <w:t xml:space="preserve"> </w:t>
      </w:r>
      <w:r w:rsidRPr="00EE4226">
        <w:rPr>
          <w:sz w:val="20"/>
          <w:szCs w:val="20"/>
        </w:rPr>
        <w:t>Hall, ‘</w:t>
      </w:r>
      <w:r w:rsidRPr="00FA07FC">
        <w:rPr>
          <w:sz w:val="20"/>
          <w:szCs w:val="20"/>
          <w:u w:val="single"/>
        </w:rPr>
        <w:t>Henry VIII</w:t>
      </w:r>
      <w:r w:rsidRPr="00EE4226">
        <w:rPr>
          <w:sz w:val="20"/>
          <w:szCs w:val="20"/>
        </w:rPr>
        <w:t>,’ p.617.</w:t>
      </w:r>
    </w:p>
  </w:footnote>
  <w:footnote w:id="2">
    <w:p w14:paraId="7EAC39EB" w14:textId="3F457894" w:rsidR="008B65FE" w:rsidRPr="00FA07FC" w:rsidRDefault="008B65FE">
      <w:pPr>
        <w:pStyle w:val="FootnoteText"/>
        <w:rPr>
          <w:sz w:val="20"/>
          <w:szCs w:val="20"/>
        </w:rPr>
      </w:pPr>
      <w:r w:rsidRPr="00FA07FC">
        <w:rPr>
          <w:rStyle w:val="FootnoteReference"/>
          <w:sz w:val="20"/>
          <w:szCs w:val="20"/>
        </w:rPr>
        <w:footnoteRef/>
      </w:r>
      <w:r w:rsidRPr="00FA07FC">
        <w:rPr>
          <w:sz w:val="20"/>
          <w:szCs w:val="20"/>
        </w:rPr>
        <w:t xml:space="preserve"> Richardson, ‘</w:t>
      </w:r>
      <w:r w:rsidRPr="00FA07FC">
        <w:rPr>
          <w:sz w:val="20"/>
          <w:szCs w:val="20"/>
          <w:u w:val="single"/>
        </w:rPr>
        <w:t>The Field of Cloth of Gold</w:t>
      </w:r>
      <w:r w:rsidRPr="00FA07FC">
        <w:rPr>
          <w:sz w:val="20"/>
          <w:szCs w:val="20"/>
        </w:rPr>
        <w:t xml:space="preserve">,’ p.137.  </w:t>
      </w:r>
    </w:p>
  </w:footnote>
  <w:footnote w:id="3">
    <w:p w14:paraId="79753DB5" w14:textId="57858507" w:rsidR="008B65FE" w:rsidRPr="0067465B" w:rsidRDefault="008B65FE">
      <w:pPr>
        <w:pStyle w:val="FootnoteText"/>
        <w:rPr>
          <w:rFonts w:asciiTheme="majorHAnsi" w:hAnsiTheme="majorHAnsi"/>
          <w:sz w:val="20"/>
          <w:szCs w:val="20"/>
        </w:rPr>
      </w:pPr>
      <w:r w:rsidRPr="00450C17">
        <w:rPr>
          <w:rStyle w:val="FootnoteReference"/>
          <w:rFonts w:asciiTheme="majorHAnsi" w:hAnsiTheme="majorHAnsi"/>
          <w:sz w:val="20"/>
          <w:szCs w:val="20"/>
        </w:rPr>
        <w:footnoteRef/>
      </w:r>
      <w:r w:rsidRPr="00450C17">
        <w:rPr>
          <w:rFonts w:asciiTheme="majorHAnsi" w:hAnsiTheme="majorHAnsi"/>
          <w:sz w:val="20"/>
          <w:szCs w:val="20"/>
        </w:rPr>
        <w:t xml:space="preserve"> Richardson, ‘</w:t>
      </w:r>
      <w:r w:rsidRPr="00450C17">
        <w:rPr>
          <w:rFonts w:asciiTheme="majorHAnsi" w:hAnsiTheme="majorHAnsi"/>
          <w:sz w:val="20"/>
          <w:szCs w:val="20"/>
          <w:u w:val="single"/>
        </w:rPr>
        <w:t>The Field of Cloth of Gold</w:t>
      </w:r>
      <w:r w:rsidRPr="00450C17">
        <w:rPr>
          <w:rFonts w:asciiTheme="majorHAnsi" w:hAnsiTheme="majorHAnsi"/>
          <w:sz w:val="20"/>
          <w:szCs w:val="20"/>
        </w:rPr>
        <w:t>,’ p.43.</w:t>
      </w:r>
    </w:p>
  </w:footnote>
  <w:footnote w:id="4">
    <w:p w14:paraId="488E5DD8" w14:textId="118173BD" w:rsidR="008B65FE" w:rsidRPr="0067465B" w:rsidRDefault="008B65FE">
      <w:pPr>
        <w:pStyle w:val="FootnoteText"/>
        <w:rPr>
          <w:rFonts w:asciiTheme="majorHAnsi" w:hAnsiTheme="majorHAnsi"/>
          <w:sz w:val="20"/>
          <w:szCs w:val="20"/>
        </w:rPr>
      </w:pPr>
      <w:r w:rsidRPr="0067465B">
        <w:rPr>
          <w:rStyle w:val="FootnoteReference"/>
          <w:rFonts w:asciiTheme="majorHAnsi" w:hAnsiTheme="majorHAnsi"/>
          <w:sz w:val="20"/>
          <w:szCs w:val="20"/>
        </w:rPr>
        <w:footnoteRef/>
      </w:r>
      <w:r w:rsidRPr="0067465B">
        <w:rPr>
          <w:rFonts w:asciiTheme="majorHAnsi" w:hAnsiTheme="majorHAnsi"/>
          <w:sz w:val="20"/>
          <w:szCs w:val="20"/>
        </w:rPr>
        <w:t xml:space="preserve"> An artistic imagining of this structure can be seen in the Hampton court painting </w:t>
      </w:r>
      <w:r w:rsidRPr="0067465B">
        <w:rPr>
          <w:rFonts w:asciiTheme="majorHAnsi" w:hAnsiTheme="majorHAnsi"/>
          <w:b/>
          <w:sz w:val="20"/>
          <w:szCs w:val="20"/>
        </w:rPr>
        <w:t>(appendix A.)</w:t>
      </w:r>
    </w:p>
  </w:footnote>
  <w:footnote w:id="5">
    <w:p w14:paraId="733CEC41" w14:textId="436CF535" w:rsidR="008B65FE" w:rsidRPr="0067465B" w:rsidRDefault="008B65FE">
      <w:pPr>
        <w:pStyle w:val="FootnoteText"/>
        <w:rPr>
          <w:sz w:val="20"/>
          <w:szCs w:val="20"/>
        </w:rPr>
      </w:pPr>
      <w:r w:rsidRPr="0067465B">
        <w:rPr>
          <w:rStyle w:val="FootnoteReference"/>
          <w:rFonts w:asciiTheme="majorHAnsi" w:hAnsiTheme="majorHAnsi"/>
          <w:sz w:val="20"/>
          <w:szCs w:val="20"/>
        </w:rPr>
        <w:footnoteRef/>
      </w:r>
      <w:r w:rsidRPr="0067465B">
        <w:rPr>
          <w:rFonts w:asciiTheme="majorHAnsi" w:hAnsiTheme="majorHAnsi"/>
          <w:sz w:val="20"/>
          <w:szCs w:val="20"/>
        </w:rPr>
        <w:t xml:space="preserve"> Jacques </w:t>
      </w:r>
      <w:r w:rsidRPr="0067465B">
        <w:rPr>
          <w:rFonts w:asciiTheme="majorHAnsi" w:hAnsiTheme="majorHAnsi"/>
          <w:color w:val="000000" w:themeColor="text1"/>
          <w:sz w:val="20"/>
          <w:szCs w:val="20"/>
        </w:rPr>
        <w:t>Dubois,</w:t>
      </w:r>
      <w:r w:rsidRPr="0067465B">
        <w:rPr>
          <w:rFonts w:asciiTheme="majorHAnsi" w:hAnsiTheme="majorHAnsi"/>
          <w:color w:val="FF0000"/>
          <w:sz w:val="20"/>
          <w:szCs w:val="20"/>
        </w:rPr>
        <w:t xml:space="preserve"> </w:t>
      </w:r>
      <w:r w:rsidRPr="0067465B">
        <w:rPr>
          <w:rFonts w:asciiTheme="majorHAnsi" w:hAnsiTheme="majorHAnsi"/>
          <w:sz w:val="20"/>
          <w:szCs w:val="20"/>
          <w:u w:val="single"/>
        </w:rPr>
        <w:t xml:space="preserve">Francisci Francorum Regis </w:t>
      </w:r>
      <w:proofErr w:type="gramStart"/>
      <w:r w:rsidRPr="0067465B">
        <w:rPr>
          <w:rFonts w:asciiTheme="majorHAnsi" w:hAnsiTheme="majorHAnsi"/>
          <w:sz w:val="20"/>
          <w:szCs w:val="20"/>
          <w:u w:val="single"/>
        </w:rPr>
        <w:t>et</w:t>
      </w:r>
      <w:proofErr w:type="gramEnd"/>
      <w:r w:rsidRPr="0067465B">
        <w:rPr>
          <w:rFonts w:asciiTheme="majorHAnsi" w:hAnsiTheme="majorHAnsi"/>
          <w:sz w:val="20"/>
          <w:szCs w:val="20"/>
          <w:u w:val="single"/>
        </w:rPr>
        <w:t xml:space="preserve"> Henrici Anglorum Colloquium</w:t>
      </w:r>
      <w:r w:rsidRPr="0067465B">
        <w:rPr>
          <w:rFonts w:asciiTheme="majorHAnsi" w:hAnsiTheme="majorHAnsi"/>
          <w:sz w:val="20"/>
          <w:szCs w:val="20"/>
        </w:rPr>
        <w:t>, quoted in Richardson, ‘</w:t>
      </w:r>
      <w:r w:rsidRPr="0067465B">
        <w:rPr>
          <w:rFonts w:asciiTheme="majorHAnsi" w:hAnsiTheme="majorHAnsi"/>
          <w:sz w:val="20"/>
          <w:szCs w:val="20"/>
          <w:u w:val="single"/>
        </w:rPr>
        <w:t>The Field of Cloth of Gold</w:t>
      </w:r>
      <w:r w:rsidRPr="0067465B">
        <w:rPr>
          <w:rFonts w:asciiTheme="majorHAnsi" w:hAnsiTheme="majorHAnsi"/>
          <w:sz w:val="20"/>
          <w:szCs w:val="20"/>
        </w:rPr>
        <w:t>,’ pp.63-4.</w:t>
      </w:r>
      <w:r w:rsidRPr="0067465B">
        <w:rPr>
          <w:sz w:val="20"/>
          <w:szCs w:val="20"/>
        </w:rPr>
        <w:t xml:space="preserve"> </w:t>
      </w:r>
    </w:p>
  </w:footnote>
  <w:footnote w:id="6">
    <w:p w14:paraId="12EDF7D7" w14:textId="0F8BE0ED" w:rsidR="0067465B" w:rsidRPr="0067465B" w:rsidRDefault="0067465B">
      <w:pPr>
        <w:pStyle w:val="FootnoteText"/>
        <w:rPr>
          <w:rFonts w:asciiTheme="majorHAnsi" w:hAnsiTheme="majorHAnsi"/>
          <w:sz w:val="20"/>
          <w:szCs w:val="20"/>
        </w:rPr>
      </w:pPr>
      <w:r w:rsidRPr="0067465B">
        <w:rPr>
          <w:rStyle w:val="FootnoteReference"/>
          <w:rFonts w:asciiTheme="majorHAnsi" w:hAnsiTheme="majorHAnsi"/>
          <w:sz w:val="20"/>
          <w:szCs w:val="20"/>
        </w:rPr>
        <w:footnoteRef/>
      </w:r>
      <w:r w:rsidRPr="0067465B">
        <w:rPr>
          <w:rFonts w:asciiTheme="majorHAnsi" w:hAnsiTheme="majorHAnsi"/>
          <w:sz w:val="20"/>
          <w:szCs w:val="20"/>
        </w:rPr>
        <w:t xml:space="preserve"> This fountain can also be seen in the Hampton Court painting (appendix A.)</w:t>
      </w:r>
    </w:p>
  </w:footnote>
  <w:footnote w:id="7">
    <w:p w14:paraId="44BB246D" w14:textId="1718E006" w:rsidR="008B65FE" w:rsidRPr="00906A01" w:rsidRDefault="008B65FE">
      <w:pPr>
        <w:pStyle w:val="FootnoteText"/>
        <w:rPr>
          <w:rFonts w:asciiTheme="majorHAnsi" w:hAnsiTheme="majorHAnsi"/>
        </w:rPr>
      </w:pPr>
      <w:r w:rsidRPr="00906A01">
        <w:rPr>
          <w:rStyle w:val="FootnoteReference"/>
          <w:rFonts w:asciiTheme="majorHAnsi" w:hAnsiTheme="majorHAnsi"/>
          <w:sz w:val="20"/>
          <w:szCs w:val="20"/>
        </w:rPr>
        <w:footnoteRef/>
      </w:r>
      <w:r w:rsidRPr="00906A01">
        <w:rPr>
          <w:rFonts w:asciiTheme="majorHAnsi" w:hAnsiTheme="majorHAnsi"/>
          <w:sz w:val="20"/>
          <w:szCs w:val="20"/>
        </w:rPr>
        <w:t xml:space="preserve"> Dubois, quoted in Richardson, ‘</w:t>
      </w:r>
      <w:r w:rsidRPr="00906A01">
        <w:rPr>
          <w:rFonts w:asciiTheme="majorHAnsi" w:hAnsiTheme="majorHAnsi"/>
          <w:sz w:val="20"/>
          <w:szCs w:val="20"/>
          <w:u w:val="single"/>
        </w:rPr>
        <w:t>The Field of Cloth of Gold</w:t>
      </w:r>
      <w:r w:rsidRPr="00906A01">
        <w:rPr>
          <w:rFonts w:asciiTheme="majorHAnsi" w:hAnsiTheme="majorHAnsi"/>
          <w:sz w:val="20"/>
          <w:szCs w:val="20"/>
        </w:rPr>
        <w:t xml:space="preserve">,’ p.60. Due to this use of glass another name for the structure was ‘the crystal palace.’ </w:t>
      </w:r>
    </w:p>
  </w:footnote>
  <w:footnote w:id="8">
    <w:p w14:paraId="5CC5FE36" w14:textId="616545D9" w:rsidR="008B65FE" w:rsidRPr="00906A01" w:rsidRDefault="008B65FE">
      <w:pPr>
        <w:pStyle w:val="FootnoteText"/>
        <w:rPr>
          <w:rFonts w:asciiTheme="majorHAnsi" w:hAnsiTheme="majorHAnsi"/>
          <w:sz w:val="20"/>
          <w:szCs w:val="20"/>
        </w:rPr>
      </w:pPr>
      <w:r w:rsidRPr="00906A01">
        <w:rPr>
          <w:rStyle w:val="FootnoteReference"/>
          <w:rFonts w:asciiTheme="majorHAnsi" w:hAnsiTheme="majorHAnsi"/>
          <w:sz w:val="20"/>
          <w:szCs w:val="20"/>
        </w:rPr>
        <w:footnoteRef/>
      </w:r>
      <w:r w:rsidRPr="00906A01">
        <w:rPr>
          <w:rFonts w:asciiTheme="majorHAnsi" w:hAnsiTheme="majorHAnsi"/>
          <w:sz w:val="20"/>
          <w:szCs w:val="20"/>
        </w:rPr>
        <w:t xml:space="preserve"> </w:t>
      </w:r>
      <w:r w:rsidRPr="00906A01">
        <w:rPr>
          <w:rFonts w:asciiTheme="majorHAnsi" w:hAnsiTheme="majorHAnsi"/>
          <w:color w:val="000000" w:themeColor="text1"/>
          <w:sz w:val="20"/>
          <w:szCs w:val="20"/>
        </w:rPr>
        <w:t>Russell, ‘</w:t>
      </w:r>
      <w:r w:rsidRPr="00906A01">
        <w:rPr>
          <w:rFonts w:asciiTheme="majorHAnsi" w:hAnsiTheme="majorHAnsi"/>
          <w:color w:val="000000" w:themeColor="text1"/>
          <w:sz w:val="20"/>
          <w:szCs w:val="20"/>
          <w:u w:val="single"/>
        </w:rPr>
        <w:t>The Field of Cloth of Gold</w:t>
      </w:r>
      <w:r w:rsidRPr="00906A01">
        <w:rPr>
          <w:rFonts w:asciiTheme="majorHAnsi" w:hAnsiTheme="majorHAnsi"/>
          <w:color w:val="000000" w:themeColor="text1"/>
          <w:sz w:val="20"/>
          <w:szCs w:val="20"/>
        </w:rPr>
        <w:t>,’ pp.45-6.</w:t>
      </w:r>
    </w:p>
  </w:footnote>
  <w:footnote w:id="9">
    <w:p w14:paraId="6BD1DBA8" w14:textId="7EF5364E" w:rsidR="008B65FE" w:rsidRPr="00906A01" w:rsidRDefault="008B65FE">
      <w:pPr>
        <w:pStyle w:val="FootnoteText"/>
        <w:rPr>
          <w:rFonts w:asciiTheme="majorHAnsi" w:hAnsiTheme="majorHAnsi"/>
          <w:sz w:val="20"/>
          <w:szCs w:val="20"/>
        </w:rPr>
      </w:pPr>
      <w:r w:rsidRPr="00906A01">
        <w:rPr>
          <w:rStyle w:val="FootnoteReference"/>
          <w:rFonts w:asciiTheme="majorHAnsi" w:hAnsiTheme="majorHAnsi"/>
          <w:sz w:val="20"/>
          <w:szCs w:val="20"/>
        </w:rPr>
        <w:footnoteRef/>
      </w:r>
      <w:r w:rsidRPr="00906A01">
        <w:rPr>
          <w:rFonts w:asciiTheme="majorHAnsi" w:hAnsiTheme="majorHAnsi"/>
          <w:sz w:val="20"/>
          <w:szCs w:val="20"/>
        </w:rPr>
        <w:t xml:space="preserve"> Richardson, ‘</w:t>
      </w:r>
      <w:r w:rsidRPr="00906A01">
        <w:rPr>
          <w:rFonts w:asciiTheme="majorHAnsi" w:hAnsiTheme="majorHAnsi"/>
          <w:sz w:val="20"/>
          <w:szCs w:val="20"/>
          <w:u w:val="single"/>
        </w:rPr>
        <w:t>The Field of Cloth of Gold</w:t>
      </w:r>
      <w:r w:rsidRPr="00906A01">
        <w:rPr>
          <w:rFonts w:asciiTheme="majorHAnsi" w:hAnsiTheme="majorHAnsi"/>
          <w:sz w:val="20"/>
          <w:szCs w:val="20"/>
        </w:rPr>
        <w:t>,’ p.203.</w:t>
      </w:r>
    </w:p>
  </w:footnote>
  <w:footnote w:id="10">
    <w:p w14:paraId="5EECCB74" w14:textId="5AE23A55" w:rsidR="008B65FE" w:rsidRPr="00906A01" w:rsidRDefault="008B65FE">
      <w:pPr>
        <w:pStyle w:val="FootnoteText"/>
        <w:rPr>
          <w:rFonts w:asciiTheme="majorHAnsi" w:hAnsiTheme="majorHAnsi"/>
          <w:sz w:val="20"/>
          <w:szCs w:val="20"/>
        </w:rPr>
      </w:pPr>
      <w:r w:rsidRPr="00906A01">
        <w:rPr>
          <w:rStyle w:val="FootnoteReference"/>
          <w:rFonts w:asciiTheme="majorHAnsi" w:hAnsiTheme="majorHAnsi"/>
          <w:sz w:val="20"/>
          <w:szCs w:val="20"/>
        </w:rPr>
        <w:footnoteRef/>
      </w:r>
      <w:r w:rsidRPr="00906A01">
        <w:rPr>
          <w:rFonts w:asciiTheme="majorHAnsi" w:hAnsiTheme="majorHAnsi"/>
          <w:sz w:val="20"/>
          <w:szCs w:val="20"/>
        </w:rPr>
        <w:t xml:space="preserve"> Richardson, ‘</w:t>
      </w:r>
      <w:r w:rsidRPr="00906A01">
        <w:rPr>
          <w:rFonts w:asciiTheme="majorHAnsi" w:hAnsiTheme="majorHAnsi"/>
          <w:sz w:val="20"/>
          <w:szCs w:val="20"/>
          <w:u w:val="single"/>
        </w:rPr>
        <w:t>The Field of Cloth of Gold</w:t>
      </w:r>
      <w:r w:rsidRPr="00906A01">
        <w:rPr>
          <w:rFonts w:asciiTheme="majorHAnsi" w:hAnsiTheme="majorHAnsi"/>
          <w:sz w:val="20"/>
          <w:szCs w:val="20"/>
        </w:rPr>
        <w:t>,’ p.54.</w:t>
      </w:r>
    </w:p>
  </w:footnote>
  <w:footnote w:id="11">
    <w:p w14:paraId="7EF26880" w14:textId="6824705A" w:rsidR="008B65FE" w:rsidRPr="00906A01" w:rsidRDefault="008B65FE">
      <w:pPr>
        <w:pStyle w:val="FootnoteText"/>
        <w:rPr>
          <w:rFonts w:asciiTheme="majorHAnsi" w:hAnsiTheme="majorHAnsi"/>
          <w:color w:val="000000" w:themeColor="text1"/>
          <w:sz w:val="20"/>
          <w:szCs w:val="20"/>
        </w:rPr>
      </w:pPr>
      <w:r w:rsidRPr="00906A01">
        <w:rPr>
          <w:rStyle w:val="FootnoteReference"/>
          <w:rFonts w:asciiTheme="majorHAnsi" w:hAnsiTheme="majorHAnsi"/>
          <w:color w:val="000000" w:themeColor="text1"/>
          <w:sz w:val="20"/>
          <w:szCs w:val="20"/>
        </w:rPr>
        <w:footnoteRef/>
      </w:r>
      <w:r w:rsidRPr="00906A01">
        <w:rPr>
          <w:rFonts w:asciiTheme="majorHAnsi" w:hAnsiTheme="majorHAnsi"/>
          <w:color w:val="000000" w:themeColor="text1"/>
          <w:sz w:val="20"/>
          <w:szCs w:val="20"/>
        </w:rPr>
        <w:t>Richardson, ‘</w:t>
      </w:r>
      <w:r w:rsidRPr="00906A01">
        <w:rPr>
          <w:rFonts w:asciiTheme="majorHAnsi" w:hAnsiTheme="majorHAnsi"/>
          <w:color w:val="000000" w:themeColor="text1"/>
          <w:sz w:val="20"/>
          <w:szCs w:val="20"/>
          <w:u w:val="single"/>
        </w:rPr>
        <w:t>The Field of Cloth of Gold</w:t>
      </w:r>
      <w:r w:rsidRPr="00906A01">
        <w:rPr>
          <w:rFonts w:asciiTheme="majorHAnsi" w:hAnsiTheme="majorHAnsi"/>
          <w:color w:val="000000" w:themeColor="text1"/>
          <w:sz w:val="20"/>
          <w:szCs w:val="20"/>
        </w:rPr>
        <w:t xml:space="preserve">,’ p.43. </w:t>
      </w:r>
    </w:p>
  </w:footnote>
  <w:footnote w:id="12">
    <w:p w14:paraId="387E3BD5" w14:textId="5561DA18" w:rsidR="008B65FE" w:rsidRPr="003C3D45" w:rsidRDefault="008B65FE">
      <w:pPr>
        <w:pStyle w:val="FootnoteText"/>
        <w:rPr>
          <w:sz w:val="20"/>
          <w:szCs w:val="20"/>
        </w:rPr>
      </w:pPr>
      <w:r w:rsidRPr="00906A01">
        <w:rPr>
          <w:rStyle w:val="FootnoteReference"/>
          <w:rFonts w:asciiTheme="majorHAnsi" w:hAnsiTheme="majorHAnsi"/>
          <w:sz w:val="20"/>
          <w:szCs w:val="20"/>
        </w:rPr>
        <w:footnoteRef/>
      </w:r>
      <w:r w:rsidRPr="00906A01">
        <w:rPr>
          <w:rFonts w:asciiTheme="majorHAnsi" w:hAnsiTheme="majorHAnsi"/>
          <w:sz w:val="20"/>
          <w:szCs w:val="20"/>
        </w:rPr>
        <w:t>Russell, ‘</w:t>
      </w:r>
      <w:r w:rsidRPr="00906A01">
        <w:rPr>
          <w:rFonts w:asciiTheme="majorHAnsi" w:hAnsiTheme="majorHAnsi"/>
          <w:sz w:val="20"/>
          <w:szCs w:val="20"/>
          <w:u w:val="single"/>
        </w:rPr>
        <w:t>The Field of Cloth of Gold</w:t>
      </w:r>
      <w:r w:rsidRPr="00906A01">
        <w:rPr>
          <w:rFonts w:asciiTheme="majorHAnsi" w:hAnsiTheme="majorHAnsi"/>
          <w:sz w:val="20"/>
          <w:szCs w:val="20"/>
        </w:rPr>
        <w:t>,’ p.52.</w:t>
      </w:r>
      <w:r w:rsidRPr="003C3D45">
        <w:rPr>
          <w:sz w:val="20"/>
          <w:szCs w:val="20"/>
        </w:rPr>
        <w:t xml:space="preserve">  </w:t>
      </w:r>
    </w:p>
  </w:footnote>
  <w:footnote w:id="13">
    <w:p w14:paraId="4825F7C0" w14:textId="62927035" w:rsidR="00906A01" w:rsidRPr="00906A01" w:rsidRDefault="00906A01">
      <w:pPr>
        <w:pStyle w:val="FootnoteText"/>
        <w:rPr>
          <w:rFonts w:asciiTheme="majorHAnsi" w:hAnsiTheme="majorHAnsi"/>
          <w:sz w:val="22"/>
          <w:szCs w:val="22"/>
        </w:rPr>
      </w:pPr>
      <w:r w:rsidRPr="00906A01">
        <w:rPr>
          <w:rStyle w:val="FootnoteReference"/>
          <w:rFonts w:asciiTheme="majorHAnsi" w:hAnsiTheme="majorHAnsi"/>
          <w:sz w:val="22"/>
          <w:szCs w:val="22"/>
        </w:rPr>
        <w:footnoteRef/>
      </w:r>
      <w:r w:rsidRPr="00906A01">
        <w:rPr>
          <w:rFonts w:asciiTheme="majorHAnsi" w:hAnsiTheme="majorHAnsi"/>
          <w:sz w:val="22"/>
          <w:szCs w:val="22"/>
        </w:rPr>
        <w:t xml:space="preserve"> The significance of the Salamander for Francis’s reign is discussed later in the paper.</w:t>
      </w:r>
    </w:p>
  </w:footnote>
  <w:footnote w:id="14">
    <w:p w14:paraId="47EED41D" w14:textId="3F3BEBE0" w:rsidR="008B65FE" w:rsidRPr="00615186" w:rsidRDefault="008B65FE">
      <w:pPr>
        <w:pStyle w:val="FootnoteText"/>
        <w:rPr>
          <w:rFonts w:asciiTheme="majorHAnsi" w:hAnsiTheme="majorHAnsi"/>
          <w:sz w:val="20"/>
          <w:szCs w:val="20"/>
        </w:rPr>
      </w:pPr>
      <w:r w:rsidRPr="00615186">
        <w:rPr>
          <w:rStyle w:val="FootnoteReference"/>
          <w:rFonts w:asciiTheme="majorHAnsi" w:hAnsiTheme="majorHAnsi"/>
          <w:sz w:val="20"/>
          <w:szCs w:val="20"/>
        </w:rPr>
        <w:footnoteRef/>
      </w:r>
      <w:r w:rsidRPr="00615186">
        <w:rPr>
          <w:rFonts w:asciiTheme="majorHAnsi" w:hAnsiTheme="majorHAnsi"/>
          <w:sz w:val="20"/>
          <w:szCs w:val="20"/>
        </w:rPr>
        <w:t xml:space="preserve"> Hall, </w:t>
      </w:r>
      <w:r w:rsidRPr="00615186">
        <w:rPr>
          <w:rFonts w:asciiTheme="majorHAnsi" w:hAnsiTheme="majorHAnsi"/>
          <w:sz w:val="20"/>
          <w:szCs w:val="20"/>
          <w:u w:val="single"/>
        </w:rPr>
        <w:t>Henry VIII</w:t>
      </w:r>
      <w:r w:rsidRPr="00615186">
        <w:rPr>
          <w:rFonts w:asciiTheme="majorHAnsi" w:hAnsiTheme="majorHAnsi"/>
          <w:sz w:val="20"/>
          <w:szCs w:val="20"/>
        </w:rPr>
        <w:t>, p.29.</w:t>
      </w:r>
    </w:p>
  </w:footnote>
  <w:footnote w:id="15">
    <w:p w14:paraId="3B76B060" w14:textId="7CEC4C4B" w:rsidR="008B65FE" w:rsidRPr="00615186" w:rsidRDefault="008B65FE">
      <w:pPr>
        <w:pStyle w:val="FootnoteText"/>
        <w:rPr>
          <w:rFonts w:asciiTheme="majorHAnsi" w:hAnsiTheme="majorHAnsi"/>
          <w:sz w:val="20"/>
          <w:szCs w:val="20"/>
        </w:rPr>
      </w:pPr>
      <w:r w:rsidRPr="00615186">
        <w:rPr>
          <w:rStyle w:val="FootnoteReference"/>
          <w:rFonts w:asciiTheme="majorHAnsi" w:hAnsiTheme="majorHAnsi"/>
          <w:sz w:val="20"/>
          <w:szCs w:val="20"/>
        </w:rPr>
        <w:footnoteRef/>
      </w:r>
      <w:r w:rsidRPr="00615186">
        <w:rPr>
          <w:rFonts w:asciiTheme="majorHAnsi" w:hAnsiTheme="majorHAnsi"/>
          <w:sz w:val="20"/>
          <w:szCs w:val="20"/>
        </w:rPr>
        <w:t xml:space="preserve"> Thomas P. Campbell, </w:t>
      </w:r>
      <w:r w:rsidRPr="00615186">
        <w:rPr>
          <w:rFonts w:asciiTheme="majorHAnsi" w:hAnsiTheme="majorHAnsi"/>
          <w:sz w:val="20"/>
          <w:szCs w:val="20"/>
          <w:u w:val="single"/>
        </w:rPr>
        <w:t>Henry VIII and the art of majesty: Tapestries at the Tudor court</w:t>
      </w:r>
      <w:r w:rsidRPr="00615186">
        <w:rPr>
          <w:rFonts w:asciiTheme="majorHAnsi" w:hAnsiTheme="majorHAnsi"/>
          <w:sz w:val="20"/>
          <w:szCs w:val="20"/>
        </w:rPr>
        <w:t>, (London: Paul Mellon Centre for British art, 2007), p.41.</w:t>
      </w:r>
    </w:p>
  </w:footnote>
  <w:footnote w:id="16">
    <w:p w14:paraId="2167DDD0" w14:textId="3693BDBC" w:rsidR="008B65FE" w:rsidRPr="00615186" w:rsidRDefault="008B65FE">
      <w:pPr>
        <w:pStyle w:val="FootnoteText"/>
        <w:rPr>
          <w:rFonts w:asciiTheme="majorHAnsi" w:hAnsiTheme="majorHAnsi"/>
          <w:sz w:val="20"/>
          <w:szCs w:val="20"/>
        </w:rPr>
      </w:pPr>
      <w:r w:rsidRPr="00615186">
        <w:rPr>
          <w:rStyle w:val="FootnoteReference"/>
          <w:rFonts w:asciiTheme="majorHAnsi" w:hAnsiTheme="majorHAnsi"/>
          <w:sz w:val="20"/>
          <w:szCs w:val="20"/>
        </w:rPr>
        <w:footnoteRef/>
      </w:r>
      <w:r w:rsidRPr="00615186">
        <w:rPr>
          <w:rFonts w:asciiTheme="majorHAnsi" w:hAnsiTheme="majorHAnsi"/>
          <w:sz w:val="20"/>
          <w:szCs w:val="20"/>
        </w:rPr>
        <w:t xml:space="preserve"> Richardson, ‘</w:t>
      </w:r>
      <w:r w:rsidRPr="00615186">
        <w:rPr>
          <w:rFonts w:asciiTheme="majorHAnsi" w:hAnsiTheme="majorHAnsi"/>
          <w:sz w:val="20"/>
          <w:szCs w:val="20"/>
          <w:u w:val="single"/>
        </w:rPr>
        <w:t>The Field of Cloth of Gold</w:t>
      </w:r>
      <w:r w:rsidRPr="00615186">
        <w:rPr>
          <w:rFonts w:asciiTheme="majorHAnsi" w:hAnsiTheme="majorHAnsi"/>
          <w:sz w:val="20"/>
          <w:szCs w:val="20"/>
        </w:rPr>
        <w:t xml:space="preserve">,’ pp.64-65. </w:t>
      </w:r>
    </w:p>
  </w:footnote>
  <w:footnote w:id="17">
    <w:p w14:paraId="61EA76A5" w14:textId="31DA14FD" w:rsidR="008B65FE" w:rsidRPr="00615186" w:rsidRDefault="008B65FE">
      <w:pPr>
        <w:pStyle w:val="FootnoteText"/>
        <w:rPr>
          <w:rFonts w:asciiTheme="majorHAnsi" w:hAnsiTheme="majorHAnsi"/>
          <w:sz w:val="20"/>
          <w:szCs w:val="20"/>
        </w:rPr>
      </w:pPr>
      <w:r w:rsidRPr="00615186">
        <w:rPr>
          <w:rStyle w:val="FootnoteReference"/>
          <w:rFonts w:asciiTheme="majorHAnsi" w:hAnsiTheme="majorHAnsi"/>
          <w:sz w:val="20"/>
          <w:szCs w:val="20"/>
        </w:rPr>
        <w:footnoteRef/>
      </w:r>
      <w:r w:rsidRPr="00615186">
        <w:rPr>
          <w:rFonts w:asciiTheme="majorHAnsi" w:hAnsiTheme="majorHAnsi"/>
          <w:sz w:val="20"/>
          <w:szCs w:val="20"/>
        </w:rPr>
        <w:t xml:space="preserve"> Richardson, ‘The Field of Cloth of Gold,’ pp.64-65.</w:t>
      </w:r>
    </w:p>
  </w:footnote>
  <w:footnote w:id="18">
    <w:p w14:paraId="59067AD9" w14:textId="2FDCC771" w:rsidR="00615186" w:rsidRPr="00615186" w:rsidRDefault="00615186">
      <w:pPr>
        <w:pStyle w:val="FootnoteText"/>
        <w:rPr>
          <w:rFonts w:asciiTheme="majorHAnsi" w:hAnsiTheme="majorHAnsi"/>
          <w:sz w:val="20"/>
          <w:szCs w:val="20"/>
        </w:rPr>
      </w:pPr>
      <w:r w:rsidRPr="00615186">
        <w:rPr>
          <w:rStyle w:val="FootnoteReference"/>
          <w:rFonts w:asciiTheme="majorHAnsi" w:hAnsiTheme="majorHAnsi"/>
          <w:sz w:val="20"/>
          <w:szCs w:val="20"/>
        </w:rPr>
        <w:footnoteRef/>
      </w:r>
      <w:r w:rsidRPr="00615186">
        <w:rPr>
          <w:rFonts w:asciiTheme="majorHAnsi" w:hAnsiTheme="majorHAnsi"/>
          <w:sz w:val="20"/>
          <w:szCs w:val="20"/>
        </w:rPr>
        <w:t xml:space="preserve"> Over the course of his reign, Henry ‘as David’ would become a hallmark of the English </w:t>
      </w:r>
      <w:r>
        <w:rPr>
          <w:rFonts w:asciiTheme="majorHAnsi" w:hAnsiTheme="majorHAnsi"/>
          <w:sz w:val="20"/>
          <w:szCs w:val="20"/>
        </w:rPr>
        <w:t xml:space="preserve">Kings </w:t>
      </w:r>
      <w:r w:rsidRPr="00615186">
        <w:rPr>
          <w:rFonts w:asciiTheme="majorHAnsi" w:hAnsiTheme="majorHAnsi"/>
          <w:sz w:val="20"/>
          <w:szCs w:val="20"/>
        </w:rPr>
        <w:t>public persona.</w:t>
      </w:r>
    </w:p>
  </w:footnote>
  <w:footnote w:id="19">
    <w:p w14:paraId="478C9994" w14:textId="425856E7" w:rsidR="00DB499E" w:rsidRPr="00846339" w:rsidRDefault="00DB499E">
      <w:pPr>
        <w:pStyle w:val="FootnoteText"/>
        <w:rPr>
          <w:rFonts w:asciiTheme="majorHAnsi" w:hAnsiTheme="majorHAnsi"/>
          <w:sz w:val="20"/>
          <w:szCs w:val="20"/>
        </w:rPr>
      </w:pPr>
      <w:r w:rsidRPr="00846339">
        <w:rPr>
          <w:rStyle w:val="FootnoteReference"/>
          <w:rFonts w:asciiTheme="majorHAnsi" w:hAnsiTheme="majorHAnsi"/>
          <w:sz w:val="20"/>
          <w:szCs w:val="20"/>
        </w:rPr>
        <w:footnoteRef/>
      </w:r>
      <w:r w:rsidRPr="00846339">
        <w:rPr>
          <w:rFonts w:asciiTheme="majorHAnsi" w:hAnsiTheme="majorHAnsi"/>
          <w:sz w:val="20"/>
          <w:szCs w:val="20"/>
        </w:rPr>
        <w:t xml:space="preserve"> </w:t>
      </w:r>
      <w:proofErr w:type="spellStart"/>
      <w:r w:rsidRPr="00846339">
        <w:rPr>
          <w:rFonts w:asciiTheme="majorHAnsi" w:hAnsiTheme="majorHAnsi"/>
          <w:sz w:val="20"/>
          <w:szCs w:val="20"/>
        </w:rPr>
        <w:t>Giry-Deloison</w:t>
      </w:r>
      <w:proofErr w:type="spellEnd"/>
      <w:r w:rsidRPr="00846339">
        <w:rPr>
          <w:rFonts w:asciiTheme="majorHAnsi" w:hAnsiTheme="majorHAnsi"/>
          <w:sz w:val="20"/>
          <w:szCs w:val="20"/>
        </w:rPr>
        <w:t xml:space="preserve"> and </w:t>
      </w:r>
      <w:proofErr w:type="spellStart"/>
      <w:r w:rsidRPr="00846339">
        <w:rPr>
          <w:rFonts w:asciiTheme="majorHAnsi" w:hAnsiTheme="majorHAnsi"/>
          <w:sz w:val="20"/>
          <w:szCs w:val="20"/>
        </w:rPr>
        <w:t>Leterrier</w:t>
      </w:r>
      <w:proofErr w:type="spellEnd"/>
      <w:r w:rsidRPr="00846339">
        <w:rPr>
          <w:rFonts w:asciiTheme="majorHAnsi" w:hAnsiTheme="majorHAnsi"/>
          <w:sz w:val="20"/>
          <w:szCs w:val="20"/>
        </w:rPr>
        <w:t>, ‘</w:t>
      </w:r>
      <w:r w:rsidRPr="00846339">
        <w:rPr>
          <w:rFonts w:asciiTheme="majorHAnsi" w:hAnsiTheme="majorHAnsi"/>
          <w:sz w:val="20"/>
          <w:szCs w:val="20"/>
          <w:u w:val="single"/>
        </w:rPr>
        <w:t xml:space="preserve">1520 Le camp du </w:t>
      </w:r>
      <w:proofErr w:type="spellStart"/>
      <w:r w:rsidRPr="00846339">
        <w:rPr>
          <w:rFonts w:asciiTheme="majorHAnsi" w:hAnsiTheme="majorHAnsi"/>
          <w:sz w:val="20"/>
          <w:szCs w:val="20"/>
          <w:u w:val="single"/>
        </w:rPr>
        <w:t>drap</w:t>
      </w:r>
      <w:proofErr w:type="spellEnd"/>
      <w:r w:rsidRPr="00846339">
        <w:rPr>
          <w:rFonts w:asciiTheme="majorHAnsi" w:hAnsiTheme="majorHAnsi"/>
          <w:sz w:val="20"/>
          <w:szCs w:val="20"/>
          <w:u w:val="single"/>
        </w:rPr>
        <w:t xml:space="preserve"> </w:t>
      </w:r>
      <w:proofErr w:type="spellStart"/>
      <w:r w:rsidRPr="00846339">
        <w:rPr>
          <w:rFonts w:asciiTheme="majorHAnsi" w:hAnsiTheme="majorHAnsi"/>
          <w:sz w:val="20"/>
          <w:szCs w:val="20"/>
          <w:u w:val="single"/>
        </w:rPr>
        <w:t>d'or</w:t>
      </w:r>
      <w:proofErr w:type="spellEnd"/>
      <w:r w:rsidRPr="00846339">
        <w:rPr>
          <w:rFonts w:asciiTheme="majorHAnsi" w:hAnsiTheme="majorHAnsi"/>
          <w:sz w:val="20"/>
          <w:szCs w:val="20"/>
        </w:rPr>
        <w:t>,’ p.20-21.</w:t>
      </w:r>
    </w:p>
  </w:footnote>
  <w:footnote w:id="20">
    <w:p w14:paraId="2CFD7346" w14:textId="7A500E79" w:rsidR="00DB499E" w:rsidRPr="00846339" w:rsidRDefault="00DB499E">
      <w:pPr>
        <w:pStyle w:val="FootnoteText"/>
        <w:rPr>
          <w:rFonts w:asciiTheme="majorHAnsi" w:hAnsiTheme="majorHAnsi"/>
          <w:sz w:val="20"/>
          <w:szCs w:val="20"/>
        </w:rPr>
      </w:pPr>
      <w:r w:rsidRPr="00846339">
        <w:rPr>
          <w:rStyle w:val="FootnoteReference"/>
          <w:rFonts w:asciiTheme="majorHAnsi" w:hAnsiTheme="majorHAnsi"/>
          <w:sz w:val="20"/>
          <w:szCs w:val="20"/>
        </w:rPr>
        <w:footnoteRef/>
      </w:r>
      <w:r w:rsidRPr="00846339">
        <w:rPr>
          <w:rFonts w:asciiTheme="majorHAnsi" w:hAnsiTheme="majorHAnsi"/>
          <w:sz w:val="20"/>
          <w:szCs w:val="20"/>
        </w:rPr>
        <w:t xml:space="preserve"> Russell, ‘</w:t>
      </w:r>
      <w:r w:rsidRPr="00846339">
        <w:rPr>
          <w:rFonts w:asciiTheme="majorHAnsi" w:hAnsiTheme="majorHAnsi"/>
          <w:sz w:val="20"/>
          <w:szCs w:val="20"/>
          <w:u w:val="single"/>
        </w:rPr>
        <w:t>The Field of Cloth of Gold</w:t>
      </w:r>
      <w:r w:rsidRPr="00846339">
        <w:rPr>
          <w:rFonts w:asciiTheme="majorHAnsi" w:hAnsiTheme="majorHAnsi"/>
          <w:sz w:val="20"/>
          <w:szCs w:val="20"/>
        </w:rPr>
        <w:t>,’ p.</w:t>
      </w:r>
      <w:r w:rsidR="00846339">
        <w:rPr>
          <w:rFonts w:asciiTheme="majorHAnsi" w:hAnsiTheme="majorHAnsi"/>
          <w:sz w:val="20"/>
          <w:szCs w:val="20"/>
        </w:rPr>
        <w:t>1</w:t>
      </w:r>
      <w:r w:rsidRPr="00846339">
        <w:rPr>
          <w:rFonts w:asciiTheme="majorHAnsi" w:hAnsiTheme="majorHAnsi"/>
          <w:sz w:val="20"/>
          <w:szCs w:val="20"/>
        </w:rPr>
        <w:t>3</w:t>
      </w:r>
      <w:r w:rsidR="00846339">
        <w:rPr>
          <w:rFonts w:asciiTheme="majorHAnsi" w:hAnsiTheme="majorHAnsi"/>
          <w:sz w:val="20"/>
          <w:szCs w:val="20"/>
        </w:rPr>
        <w:t>2</w:t>
      </w:r>
      <w:r w:rsidRPr="00846339">
        <w:rPr>
          <w:rFonts w:asciiTheme="majorHAnsi" w:hAnsiTheme="majorHAnsi"/>
          <w:sz w:val="20"/>
          <w:szCs w:val="20"/>
        </w:rPr>
        <w:t>.</w:t>
      </w:r>
    </w:p>
  </w:footnote>
  <w:footnote w:id="21">
    <w:p w14:paraId="466562EE" w14:textId="3B6CD0B7" w:rsidR="00DB499E" w:rsidRPr="00846339" w:rsidRDefault="00DB499E">
      <w:pPr>
        <w:pStyle w:val="FootnoteText"/>
        <w:rPr>
          <w:rFonts w:asciiTheme="majorHAnsi" w:hAnsiTheme="majorHAnsi"/>
          <w:sz w:val="20"/>
          <w:szCs w:val="20"/>
        </w:rPr>
      </w:pPr>
      <w:r w:rsidRPr="00846339">
        <w:rPr>
          <w:rStyle w:val="FootnoteReference"/>
          <w:rFonts w:asciiTheme="majorHAnsi" w:hAnsiTheme="majorHAnsi"/>
          <w:sz w:val="20"/>
          <w:szCs w:val="20"/>
        </w:rPr>
        <w:footnoteRef/>
      </w:r>
      <w:r w:rsidRPr="00846339">
        <w:rPr>
          <w:rFonts w:asciiTheme="majorHAnsi" w:hAnsiTheme="majorHAnsi"/>
          <w:sz w:val="20"/>
          <w:szCs w:val="20"/>
        </w:rPr>
        <w:t xml:space="preserve"> Kevin Sharpe, ‘</w:t>
      </w:r>
      <w:r w:rsidRPr="00846339">
        <w:rPr>
          <w:rFonts w:asciiTheme="majorHAnsi" w:hAnsiTheme="majorHAnsi"/>
          <w:sz w:val="20"/>
          <w:szCs w:val="20"/>
          <w:u w:val="single"/>
        </w:rPr>
        <w:t>Selling the Tudor Monarchy</w:t>
      </w:r>
      <w:r w:rsidRPr="00846339">
        <w:rPr>
          <w:rFonts w:asciiTheme="majorHAnsi" w:hAnsiTheme="majorHAnsi"/>
          <w:sz w:val="20"/>
          <w:szCs w:val="20"/>
        </w:rPr>
        <w:t>,’ p.159</w:t>
      </w:r>
      <w:r w:rsidR="00846339" w:rsidRPr="00846339">
        <w:rPr>
          <w:rFonts w:asciiTheme="majorHAnsi" w:hAnsiTheme="majorHAnsi"/>
          <w:sz w:val="20"/>
          <w:szCs w:val="20"/>
        </w:rPr>
        <w:t>.</w:t>
      </w:r>
    </w:p>
  </w:footnote>
  <w:footnote w:id="22">
    <w:p w14:paraId="161B211C" w14:textId="59F1600D" w:rsidR="00846339" w:rsidRDefault="00846339">
      <w:pPr>
        <w:pStyle w:val="FootnoteText"/>
      </w:pPr>
      <w:r w:rsidRPr="00846339">
        <w:rPr>
          <w:rStyle w:val="FootnoteReference"/>
          <w:rFonts w:asciiTheme="majorHAnsi" w:hAnsiTheme="majorHAnsi"/>
          <w:sz w:val="20"/>
          <w:szCs w:val="20"/>
        </w:rPr>
        <w:footnoteRef/>
      </w:r>
      <w:r w:rsidRPr="00846339">
        <w:rPr>
          <w:rFonts w:asciiTheme="majorHAnsi" w:hAnsiTheme="majorHAnsi"/>
          <w:sz w:val="20"/>
          <w:szCs w:val="20"/>
        </w:rPr>
        <w:t xml:space="preserve"> Henry had also hoped that the competition would extend to armor. He had a special new style of battle attire made up by his blacksmiths at Greenwich. However, Francis soon got wind of this and outlawed the idea, under the guise that it would be unfair for them to compete in different kinds of suits. It is much more likely that Francis was afraid that Henry would outshine him if he wore the new set.</w:t>
      </w:r>
    </w:p>
  </w:footnote>
  <w:footnote w:id="23">
    <w:p w14:paraId="4D764EA1" w14:textId="178C9D87" w:rsidR="008B65FE" w:rsidRPr="00846339" w:rsidRDefault="008B65FE">
      <w:pPr>
        <w:pStyle w:val="FootnoteText"/>
        <w:rPr>
          <w:rFonts w:asciiTheme="majorHAnsi" w:hAnsiTheme="majorHAnsi"/>
          <w:sz w:val="20"/>
          <w:szCs w:val="20"/>
        </w:rPr>
      </w:pPr>
      <w:r w:rsidRPr="00846339">
        <w:rPr>
          <w:rStyle w:val="FootnoteReference"/>
          <w:rFonts w:asciiTheme="majorHAnsi" w:hAnsiTheme="majorHAnsi"/>
          <w:sz w:val="20"/>
          <w:szCs w:val="20"/>
        </w:rPr>
        <w:footnoteRef/>
      </w:r>
      <w:r w:rsidRPr="00846339">
        <w:rPr>
          <w:rFonts w:asciiTheme="majorHAnsi" w:hAnsiTheme="majorHAnsi"/>
          <w:sz w:val="20"/>
          <w:szCs w:val="20"/>
        </w:rPr>
        <w:t xml:space="preserve"> Russel, ‘</w:t>
      </w:r>
      <w:r w:rsidRPr="00846339">
        <w:rPr>
          <w:rFonts w:asciiTheme="majorHAnsi" w:hAnsiTheme="majorHAnsi"/>
          <w:sz w:val="20"/>
          <w:szCs w:val="20"/>
          <w:u w:val="single"/>
        </w:rPr>
        <w:t>The Field of Cloth of Gold’</w:t>
      </w:r>
      <w:r w:rsidRPr="00846339">
        <w:rPr>
          <w:rFonts w:asciiTheme="majorHAnsi" w:hAnsiTheme="majorHAnsi"/>
          <w:sz w:val="20"/>
          <w:szCs w:val="20"/>
        </w:rPr>
        <w:t>, p.136</w:t>
      </w:r>
    </w:p>
  </w:footnote>
  <w:footnote w:id="24">
    <w:p w14:paraId="096DF987" w14:textId="219F5897" w:rsidR="008B65FE" w:rsidRPr="00846339" w:rsidRDefault="008B65FE">
      <w:pPr>
        <w:pStyle w:val="FootnoteText"/>
        <w:rPr>
          <w:rFonts w:asciiTheme="majorHAnsi" w:hAnsiTheme="majorHAnsi"/>
          <w:sz w:val="20"/>
          <w:szCs w:val="20"/>
        </w:rPr>
      </w:pPr>
      <w:r w:rsidRPr="00846339">
        <w:rPr>
          <w:rStyle w:val="FootnoteReference"/>
          <w:rFonts w:asciiTheme="majorHAnsi" w:hAnsiTheme="majorHAnsi"/>
          <w:sz w:val="20"/>
          <w:szCs w:val="20"/>
        </w:rPr>
        <w:footnoteRef/>
      </w:r>
      <w:r w:rsidRPr="00846339">
        <w:rPr>
          <w:rFonts w:asciiTheme="majorHAnsi" w:hAnsiTheme="majorHAnsi"/>
          <w:sz w:val="20"/>
          <w:szCs w:val="20"/>
        </w:rPr>
        <w:t>Hall, ‘</w:t>
      </w:r>
      <w:r w:rsidRPr="00846339">
        <w:rPr>
          <w:rFonts w:asciiTheme="majorHAnsi" w:hAnsiTheme="majorHAnsi"/>
          <w:sz w:val="20"/>
          <w:szCs w:val="20"/>
          <w:u w:val="single"/>
        </w:rPr>
        <w:t>Henry VIII</w:t>
      </w:r>
      <w:r w:rsidRPr="00846339">
        <w:rPr>
          <w:rFonts w:asciiTheme="majorHAnsi" w:hAnsiTheme="majorHAnsi"/>
          <w:sz w:val="20"/>
          <w:szCs w:val="20"/>
        </w:rPr>
        <w:t xml:space="preserve">,’ P.135 </w:t>
      </w:r>
    </w:p>
  </w:footnote>
  <w:footnote w:id="25">
    <w:p w14:paraId="7C15AE8A" w14:textId="77777777" w:rsidR="008B65FE" w:rsidRPr="00846339" w:rsidRDefault="008B65FE" w:rsidP="00021C10">
      <w:pPr>
        <w:pStyle w:val="FootnoteText"/>
        <w:rPr>
          <w:rFonts w:asciiTheme="majorHAnsi" w:hAnsiTheme="majorHAnsi"/>
        </w:rPr>
      </w:pPr>
      <w:r w:rsidRPr="00846339">
        <w:rPr>
          <w:rStyle w:val="FootnoteReference"/>
          <w:rFonts w:asciiTheme="majorHAnsi" w:hAnsiTheme="majorHAnsi"/>
          <w:sz w:val="20"/>
          <w:szCs w:val="20"/>
        </w:rPr>
        <w:footnoteRef/>
      </w:r>
      <w:r w:rsidRPr="00846339">
        <w:rPr>
          <w:rFonts w:asciiTheme="majorHAnsi" w:hAnsiTheme="majorHAnsi"/>
          <w:sz w:val="20"/>
          <w:szCs w:val="20"/>
        </w:rPr>
        <w:t xml:space="preserve"> Russell, ‘</w:t>
      </w:r>
      <w:r w:rsidRPr="00846339">
        <w:rPr>
          <w:rFonts w:asciiTheme="majorHAnsi" w:hAnsiTheme="majorHAnsi"/>
          <w:sz w:val="20"/>
          <w:szCs w:val="20"/>
          <w:u w:val="single"/>
        </w:rPr>
        <w:t xml:space="preserve">The </w:t>
      </w:r>
      <w:r w:rsidRPr="00846339">
        <w:rPr>
          <w:rFonts w:asciiTheme="majorHAnsi" w:hAnsiTheme="majorHAnsi"/>
          <w:color w:val="000000" w:themeColor="text1"/>
          <w:sz w:val="20"/>
          <w:szCs w:val="20"/>
          <w:u w:val="single"/>
        </w:rPr>
        <w:t>Field of Cloth of Gold</w:t>
      </w:r>
      <w:r w:rsidRPr="00846339">
        <w:rPr>
          <w:rFonts w:asciiTheme="majorHAnsi" w:hAnsiTheme="majorHAnsi"/>
          <w:color w:val="000000" w:themeColor="text1"/>
          <w:sz w:val="20"/>
          <w:szCs w:val="20"/>
        </w:rPr>
        <w:t>,’ p.134.</w:t>
      </w:r>
      <w:r w:rsidRPr="00846339">
        <w:rPr>
          <w:rFonts w:asciiTheme="majorHAnsi" w:hAnsiTheme="majorHAnsi"/>
          <w:color w:val="FF6600"/>
          <w:sz w:val="20"/>
          <w:szCs w:val="20"/>
        </w:rPr>
        <w:t xml:space="preserve"> </w:t>
      </w:r>
    </w:p>
  </w:footnote>
  <w:footnote w:id="26">
    <w:p w14:paraId="4B35D78C" w14:textId="01DF09BE" w:rsidR="008B65FE" w:rsidRPr="00846339" w:rsidRDefault="008B65FE">
      <w:pPr>
        <w:pStyle w:val="FootnoteText"/>
        <w:rPr>
          <w:rFonts w:asciiTheme="majorHAnsi" w:hAnsiTheme="majorHAnsi"/>
        </w:rPr>
      </w:pPr>
      <w:r w:rsidRPr="00846339">
        <w:rPr>
          <w:rStyle w:val="FootnoteReference"/>
          <w:rFonts w:asciiTheme="majorHAnsi" w:hAnsiTheme="majorHAnsi"/>
          <w:sz w:val="20"/>
          <w:szCs w:val="20"/>
        </w:rPr>
        <w:footnoteRef/>
      </w:r>
      <w:r w:rsidRPr="00846339">
        <w:rPr>
          <w:rFonts w:asciiTheme="majorHAnsi" w:hAnsiTheme="majorHAnsi"/>
          <w:sz w:val="20"/>
          <w:szCs w:val="20"/>
        </w:rPr>
        <w:t xml:space="preserve"> This is also the famous image we get of Francis in Castiglione’s, </w:t>
      </w:r>
      <w:r w:rsidRPr="00846339">
        <w:rPr>
          <w:rFonts w:asciiTheme="majorHAnsi" w:hAnsiTheme="majorHAnsi"/>
          <w:sz w:val="20"/>
          <w:szCs w:val="20"/>
          <w:u w:val="single"/>
        </w:rPr>
        <w:t>The courtier.</w:t>
      </w:r>
      <w:r w:rsidRPr="00846339">
        <w:rPr>
          <w:rFonts w:asciiTheme="majorHAnsi" w:hAnsiTheme="majorHAnsi"/>
          <w:sz w:val="20"/>
          <w:szCs w:val="20"/>
        </w:rPr>
        <w:t xml:space="preserve"> </w:t>
      </w:r>
    </w:p>
  </w:footnote>
  <w:footnote w:id="27">
    <w:p w14:paraId="4C883837" w14:textId="53BA160E" w:rsidR="008B65FE" w:rsidRPr="00846339" w:rsidRDefault="008B65FE">
      <w:pPr>
        <w:pStyle w:val="FootnoteText"/>
        <w:rPr>
          <w:rFonts w:asciiTheme="majorHAnsi" w:hAnsiTheme="majorHAnsi"/>
          <w:sz w:val="20"/>
          <w:szCs w:val="20"/>
        </w:rPr>
      </w:pPr>
      <w:r w:rsidRPr="00846339">
        <w:rPr>
          <w:rStyle w:val="FootnoteReference"/>
          <w:rFonts w:asciiTheme="majorHAnsi" w:hAnsiTheme="majorHAnsi"/>
          <w:sz w:val="20"/>
          <w:szCs w:val="20"/>
        </w:rPr>
        <w:footnoteRef/>
      </w:r>
      <w:r w:rsidRPr="00846339">
        <w:rPr>
          <w:rFonts w:asciiTheme="majorHAnsi" w:hAnsiTheme="majorHAnsi"/>
          <w:sz w:val="20"/>
          <w:szCs w:val="20"/>
        </w:rPr>
        <w:t xml:space="preserve"> Hall, ‘</w:t>
      </w:r>
      <w:r w:rsidRPr="00846339">
        <w:rPr>
          <w:rFonts w:asciiTheme="majorHAnsi" w:hAnsiTheme="majorHAnsi"/>
          <w:sz w:val="20"/>
          <w:szCs w:val="20"/>
          <w:u w:val="single"/>
        </w:rPr>
        <w:t>Henry VIII</w:t>
      </w:r>
      <w:r w:rsidRPr="00846339">
        <w:rPr>
          <w:rFonts w:asciiTheme="majorHAnsi" w:hAnsiTheme="majorHAnsi"/>
          <w:sz w:val="20"/>
          <w:szCs w:val="20"/>
        </w:rPr>
        <w:t>,’ p.136</w:t>
      </w:r>
    </w:p>
  </w:footnote>
  <w:footnote w:id="28">
    <w:p w14:paraId="50B5459D" w14:textId="6CE789A1" w:rsidR="008B65FE" w:rsidRPr="00617755" w:rsidRDefault="008B65FE">
      <w:pPr>
        <w:pStyle w:val="FootnoteText"/>
        <w:rPr>
          <w:sz w:val="20"/>
          <w:szCs w:val="20"/>
        </w:rPr>
      </w:pPr>
      <w:r w:rsidRPr="00846339">
        <w:rPr>
          <w:rStyle w:val="FootnoteReference"/>
          <w:rFonts w:asciiTheme="majorHAnsi" w:hAnsiTheme="majorHAnsi"/>
          <w:sz w:val="20"/>
          <w:szCs w:val="20"/>
        </w:rPr>
        <w:footnoteRef/>
      </w:r>
      <w:r w:rsidRPr="00846339">
        <w:rPr>
          <w:rFonts w:asciiTheme="majorHAnsi" w:hAnsiTheme="majorHAnsi"/>
          <w:sz w:val="20"/>
          <w:szCs w:val="20"/>
        </w:rPr>
        <w:t xml:space="preserve"> Hall, ‘</w:t>
      </w:r>
      <w:r w:rsidRPr="00846339">
        <w:rPr>
          <w:rFonts w:asciiTheme="majorHAnsi" w:hAnsiTheme="majorHAnsi"/>
          <w:sz w:val="20"/>
          <w:szCs w:val="20"/>
          <w:u w:val="single"/>
        </w:rPr>
        <w:t>Henry VIII</w:t>
      </w:r>
      <w:r w:rsidRPr="00846339">
        <w:rPr>
          <w:rFonts w:asciiTheme="majorHAnsi" w:hAnsiTheme="majorHAnsi"/>
          <w:sz w:val="20"/>
          <w:szCs w:val="20"/>
        </w:rPr>
        <w:t>, p.136</w:t>
      </w:r>
    </w:p>
  </w:footnote>
  <w:footnote w:id="29">
    <w:p w14:paraId="147B2FD0" w14:textId="76B9EF86" w:rsidR="008B65FE" w:rsidRPr="00846339" w:rsidRDefault="008B65FE">
      <w:pPr>
        <w:pStyle w:val="FootnoteText"/>
        <w:rPr>
          <w:rFonts w:asciiTheme="majorHAnsi" w:hAnsiTheme="majorHAnsi"/>
          <w:sz w:val="20"/>
          <w:szCs w:val="20"/>
        </w:rPr>
      </w:pPr>
      <w:r w:rsidRPr="00846339">
        <w:rPr>
          <w:rStyle w:val="FootnoteReference"/>
          <w:rFonts w:asciiTheme="majorHAnsi" w:hAnsiTheme="majorHAnsi"/>
          <w:sz w:val="20"/>
          <w:szCs w:val="20"/>
        </w:rPr>
        <w:footnoteRef/>
      </w:r>
      <w:r w:rsidRPr="00846339">
        <w:rPr>
          <w:rFonts w:asciiTheme="majorHAnsi" w:hAnsiTheme="majorHAnsi"/>
          <w:sz w:val="20"/>
          <w:szCs w:val="20"/>
        </w:rPr>
        <w:t xml:space="preserve">Richardson quoting Dubois, </w:t>
      </w:r>
      <w:r w:rsidRPr="00846339">
        <w:rPr>
          <w:rFonts w:asciiTheme="majorHAnsi" w:hAnsiTheme="majorHAnsi"/>
          <w:sz w:val="20"/>
          <w:szCs w:val="20"/>
          <w:u w:val="single"/>
        </w:rPr>
        <w:t>The Field of Cloth of Gold</w:t>
      </w:r>
      <w:r w:rsidRPr="00846339">
        <w:rPr>
          <w:rFonts w:asciiTheme="majorHAnsi" w:hAnsiTheme="majorHAnsi"/>
          <w:sz w:val="20"/>
          <w:szCs w:val="20"/>
        </w:rPr>
        <w:t xml:space="preserve">, pp.139-40. </w:t>
      </w:r>
    </w:p>
  </w:footnote>
  <w:footnote w:id="30">
    <w:p w14:paraId="4B20C12F" w14:textId="517C64F4" w:rsidR="008B65FE" w:rsidRPr="00846339" w:rsidRDefault="008B65FE">
      <w:pPr>
        <w:pStyle w:val="FootnoteText"/>
        <w:rPr>
          <w:rFonts w:asciiTheme="majorHAnsi" w:hAnsiTheme="majorHAnsi"/>
        </w:rPr>
      </w:pPr>
      <w:r w:rsidRPr="00846339">
        <w:rPr>
          <w:rStyle w:val="FootnoteReference"/>
          <w:rFonts w:asciiTheme="majorHAnsi" w:hAnsiTheme="majorHAnsi"/>
          <w:sz w:val="20"/>
          <w:szCs w:val="20"/>
        </w:rPr>
        <w:footnoteRef/>
      </w:r>
      <w:r w:rsidRPr="00846339">
        <w:rPr>
          <w:rFonts w:asciiTheme="majorHAnsi" w:hAnsiTheme="majorHAnsi"/>
          <w:sz w:val="20"/>
          <w:szCs w:val="20"/>
        </w:rPr>
        <w:t xml:space="preserve"> There were three banquets in total and at each Henry and Francis dined at their rival’s court at the behest of their Queens.</w:t>
      </w:r>
      <w:r w:rsidRPr="00846339">
        <w:rPr>
          <w:rFonts w:asciiTheme="majorHAnsi" w:hAnsiTheme="majorHAnsi"/>
        </w:rPr>
        <w:t xml:space="preserve"> </w:t>
      </w:r>
    </w:p>
  </w:footnote>
  <w:footnote w:id="31">
    <w:p w14:paraId="37F1E642" w14:textId="69D56C6A" w:rsidR="008B65FE" w:rsidRPr="00846339" w:rsidRDefault="008B65FE">
      <w:pPr>
        <w:pStyle w:val="FootnoteText"/>
        <w:rPr>
          <w:rFonts w:asciiTheme="majorHAnsi" w:hAnsiTheme="majorHAnsi"/>
          <w:sz w:val="20"/>
          <w:szCs w:val="20"/>
        </w:rPr>
      </w:pPr>
      <w:r w:rsidRPr="00846339">
        <w:rPr>
          <w:rStyle w:val="FootnoteReference"/>
          <w:rFonts w:asciiTheme="majorHAnsi" w:hAnsiTheme="majorHAnsi"/>
          <w:sz w:val="20"/>
          <w:szCs w:val="20"/>
        </w:rPr>
        <w:footnoteRef/>
      </w:r>
      <w:r w:rsidRPr="00846339">
        <w:rPr>
          <w:rFonts w:asciiTheme="majorHAnsi" w:hAnsiTheme="majorHAnsi"/>
          <w:sz w:val="20"/>
          <w:szCs w:val="20"/>
        </w:rPr>
        <w:t xml:space="preserve"> Hall, ‘</w:t>
      </w:r>
      <w:r w:rsidRPr="00846339">
        <w:rPr>
          <w:rFonts w:asciiTheme="majorHAnsi" w:hAnsiTheme="majorHAnsi"/>
          <w:sz w:val="20"/>
          <w:szCs w:val="20"/>
          <w:u w:val="single"/>
        </w:rPr>
        <w:t>Henry VIII</w:t>
      </w:r>
      <w:r w:rsidRPr="00846339">
        <w:rPr>
          <w:rFonts w:asciiTheme="majorHAnsi" w:hAnsiTheme="majorHAnsi"/>
          <w:sz w:val="20"/>
          <w:szCs w:val="20"/>
        </w:rPr>
        <w:t>,’ p.210.</w:t>
      </w:r>
    </w:p>
  </w:footnote>
  <w:footnote w:id="32">
    <w:p w14:paraId="43A5A0DF" w14:textId="5A904C1F" w:rsidR="008B65FE" w:rsidRPr="00846339" w:rsidRDefault="008B65FE">
      <w:pPr>
        <w:pStyle w:val="FootnoteText"/>
        <w:rPr>
          <w:rFonts w:asciiTheme="majorHAnsi" w:hAnsiTheme="majorHAnsi"/>
          <w:sz w:val="20"/>
          <w:szCs w:val="20"/>
        </w:rPr>
      </w:pPr>
      <w:r w:rsidRPr="00846339">
        <w:rPr>
          <w:rStyle w:val="FootnoteReference"/>
          <w:rFonts w:asciiTheme="majorHAnsi" w:hAnsiTheme="majorHAnsi"/>
          <w:sz w:val="20"/>
          <w:szCs w:val="20"/>
        </w:rPr>
        <w:footnoteRef/>
      </w:r>
      <w:r w:rsidRPr="00846339">
        <w:rPr>
          <w:rFonts w:asciiTheme="majorHAnsi" w:hAnsiTheme="majorHAnsi"/>
          <w:sz w:val="20"/>
          <w:szCs w:val="20"/>
        </w:rPr>
        <w:t xml:space="preserve"> Richardson, ‘</w:t>
      </w:r>
      <w:r w:rsidRPr="00846339">
        <w:rPr>
          <w:rFonts w:asciiTheme="majorHAnsi" w:hAnsiTheme="majorHAnsi"/>
          <w:sz w:val="20"/>
          <w:szCs w:val="20"/>
          <w:u w:val="single"/>
        </w:rPr>
        <w:t>The Field of Cloth of Gold</w:t>
      </w:r>
      <w:r w:rsidRPr="00846339">
        <w:rPr>
          <w:rFonts w:asciiTheme="majorHAnsi" w:hAnsiTheme="majorHAnsi"/>
          <w:sz w:val="20"/>
          <w:szCs w:val="20"/>
        </w:rPr>
        <w:t xml:space="preserve">,’ p.148.  </w:t>
      </w:r>
    </w:p>
  </w:footnote>
  <w:footnote w:id="33">
    <w:p w14:paraId="03C13946" w14:textId="2CD67E8E" w:rsidR="008B65FE" w:rsidRPr="00B469F7" w:rsidRDefault="008B65FE">
      <w:pPr>
        <w:pStyle w:val="FootnoteText"/>
        <w:rPr>
          <w:sz w:val="20"/>
          <w:szCs w:val="20"/>
        </w:rPr>
      </w:pPr>
      <w:r w:rsidRPr="00846339">
        <w:rPr>
          <w:rStyle w:val="FootnoteReference"/>
          <w:rFonts w:asciiTheme="majorHAnsi" w:hAnsiTheme="majorHAnsi"/>
          <w:sz w:val="20"/>
          <w:szCs w:val="20"/>
        </w:rPr>
        <w:footnoteRef/>
      </w:r>
      <w:r w:rsidRPr="00846339">
        <w:rPr>
          <w:rFonts w:asciiTheme="majorHAnsi" w:hAnsiTheme="majorHAnsi"/>
          <w:sz w:val="20"/>
          <w:szCs w:val="20"/>
        </w:rPr>
        <w:t xml:space="preserve"> Richardson, ‘</w:t>
      </w:r>
      <w:r w:rsidRPr="00846339">
        <w:rPr>
          <w:rFonts w:asciiTheme="majorHAnsi" w:hAnsiTheme="majorHAnsi"/>
          <w:sz w:val="20"/>
          <w:szCs w:val="20"/>
          <w:u w:val="single"/>
        </w:rPr>
        <w:t>The Field of Cloth of Gold</w:t>
      </w:r>
      <w:r w:rsidRPr="00846339">
        <w:rPr>
          <w:rFonts w:asciiTheme="majorHAnsi" w:hAnsiTheme="majorHAnsi"/>
          <w:sz w:val="20"/>
          <w:szCs w:val="20"/>
        </w:rPr>
        <w:t>’ p.147</w:t>
      </w:r>
      <w:r w:rsidRPr="00B469F7">
        <w:rPr>
          <w:sz w:val="20"/>
          <w:szCs w:val="20"/>
        </w:rPr>
        <w:t xml:space="preserve"> </w:t>
      </w:r>
    </w:p>
  </w:footnote>
  <w:footnote w:id="34">
    <w:p w14:paraId="0B8E8162" w14:textId="3C50CFB3" w:rsidR="008B65FE" w:rsidRPr="00A165CA" w:rsidRDefault="008B65FE">
      <w:pPr>
        <w:pStyle w:val="FootnoteText"/>
        <w:rPr>
          <w:rFonts w:asciiTheme="majorHAnsi" w:hAnsiTheme="majorHAnsi"/>
        </w:rPr>
      </w:pPr>
      <w:r w:rsidRPr="00A165CA">
        <w:rPr>
          <w:rStyle w:val="FootnoteReference"/>
          <w:rFonts w:asciiTheme="majorHAnsi" w:hAnsiTheme="majorHAnsi"/>
          <w:sz w:val="20"/>
          <w:szCs w:val="20"/>
        </w:rPr>
        <w:footnoteRef/>
      </w:r>
      <w:r w:rsidRPr="00A165CA">
        <w:rPr>
          <w:rFonts w:asciiTheme="majorHAnsi" w:hAnsiTheme="majorHAnsi"/>
          <w:sz w:val="20"/>
          <w:szCs w:val="20"/>
        </w:rPr>
        <w:t xml:space="preserve"> Russell, ‘</w:t>
      </w:r>
      <w:r w:rsidRPr="00A165CA">
        <w:rPr>
          <w:rFonts w:asciiTheme="majorHAnsi" w:hAnsiTheme="majorHAnsi"/>
          <w:sz w:val="20"/>
          <w:szCs w:val="20"/>
          <w:u w:val="single"/>
        </w:rPr>
        <w:t>The Field of Cloth of Gold’</w:t>
      </w:r>
      <w:r w:rsidRPr="00A165CA">
        <w:rPr>
          <w:rFonts w:asciiTheme="majorHAnsi" w:hAnsiTheme="majorHAnsi"/>
          <w:sz w:val="20"/>
          <w:szCs w:val="20"/>
        </w:rPr>
        <w:t>, p.89.</w:t>
      </w:r>
    </w:p>
  </w:footnote>
  <w:footnote w:id="35">
    <w:p w14:paraId="2C026ECD" w14:textId="3A77D15B" w:rsidR="008B65FE" w:rsidRPr="00A165CA" w:rsidRDefault="008B65FE">
      <w:pPr>
        <w:pStyle w:val="FootnoteText"/>
        <w:rPr>
          <w:rFonts w:asciiTheme="majorHAnsi" w:hAnsiTheme="majorHAnsi"/>
          <w:sz w:val="20"/>
          <w:szCs w:val="20"/>
        </w:rPr>
      </w:pPr>
      <w:r w:rsidRPr="00A165CA">
        <w:rPr>
          <w:rStyle w:val="FootnoteReference"/>
          <w:rFonts w:asciiTheme="majorHAnsi" w:hAnsiTheme="majorHAnsi"/>
          <w:sz w:val="20"/>
          <w:szCs w:val="20"/>
        </w:rPr>
        <w:footnoteRef/>
      </w:r>
      <w:r w:rsidRPr="00A165CA">
        <w:rPr>
          <w:rFonts w:asciiTheme="majorHAnsi" w:hAnsiTheme="majorHAnsi"/>
          <w:sz w:val="20"/>
          <w:szCs w:val="20"/>
        </w:rPr>
        <w:t xml:space="preserve"> Russell, ‘</w:t>
      </w:r>
      <w:r w:rsidRPr="00A165CA">
        <w:rPr>
          <w:rFonts w:asciiTheme="majorHAnsi" w:hAnsiTheme="majorHAnsi"/>
          <w:sz w:val="20"/>
          <w:szCs w:val="20"/>
          <w:u w:val="single"/>
        </w:rPr>
        <w:t>The Field of Cloth of Gold,’</w:t>
      </w:r>
      <w:r w:rsidRPr="00A165CA">
        <w:rPr>
          <w:rFonts w:asciiTheme="majorHAnsi" w:hAnsiTheme="majorHAnsi"/>
          <w:sz w:val="20"/>
          <w:szCs w:val="20"/>
        </w:rPr>
        <w:t xml:space="preserve"> p.159. We can see what Hall is talking about in the Hampton court paining that shows people slumped at the foot of the Bacchus fountain, and a man who appears to be vomiting towards the right hand side of the temporary palace after one to many!</w:t>
      </w:r>
    </w:p>
  </w:footnote>
  <w:footnote w:id="36">
    <w:p w14:paraId="1CC3FC95" w14:textId="48E06BE1" w:rsidR="008B65FE" w:rsidRPr="00C0066F" w:rsidRDefault="008B65FE">
      <w:pPr>
        <w:pStyle w:val="FootnoteText"/>
        <w:rPr>
          <w:rFonts w:asciiTheme="majorHAnsi" w:hAnsiTheme="majorHAnsi"/>
          <w:color w:val="FF0000"/>
          <w:sz w:val="20"/>
          <w:szCs w:val="20"/>
        </w:rPr>
      </w:pPr>
      <w:r w:rsidRPr="00C0066F">
        <w:rPr>
          <w:rStyle w:val="FootnoteReference"/>
          <w:rFonts w:asciiTheme="majorHAnsi" w:hAnsiTheme="majorHAnsi"/>
          <w:color w:val="000000" w:themeColor="text1"/>
          <w:sz w:val="20"/>
          <w:szCs w:val="20"/>
        </w:rPr>
        <w:footnoteRef/>
      </w:r>
      <w:r w:rsidRPr="00C0066F">
        <w:rPr>
          <w:rFonts w:asciiTheme="majorHAnsi" w:hAnsiTheme="majorHAnsi"/>
          <w:color w:val="000000" w:themeColor="text1"/>
          <w:sz w:val="20"/>
          <w:szCs w:val="20"/>
        </w:rPr>
        <w:t xml:space="preserve"> Bodleian MS Ashmole 1116, </w:t>
      </w:r>
      <w:r w:rsidRPr="00C0066F">
        <w:rPr>
          <w:rFonts w:asciiTheme="majorHAnsi" w:hAnsiTheme="majorHAnsi"/>
          <w:color w:val="000000" w:themeColor="text1"/>
          <w:sz w:val="20"/>
          <w:szCs w:val="20"/>
          <w:u w:val="single"/>
        </w:rPr>
        <w:t>The British Library</w:t>
      </w:r>
      <w:r w:rsidRPr="00C0066F">
        <w:rPr>
          <w:rFonts w:asciiTheme="majorHAnsi" w:hAnsiTheme="majorHAnsi"/>
          <w:color w:val="000000" w:themeColor="text1"/>
          <w:sz w:val="20"/>
          <w:szCs w:val="20"/>
        </w:rPr>
        <w:t>, reproduced in Russell, ‘</w:t>
      </w:r>
      <w:r w:rsidRPr="00C0066F">
        <w:rPr>
          <w:rFonts w:asciiTheme="majorHAnsi" w:hAnsiTheme="majorHAnsi"/>
          <w:color w:val="000000" w:themeColor="text1"/>
          <w:sz w:val="20"/>
          <w:szCs w:val="20"/>
          <w:u w:val="single"/>
        </w:rPr>
        <w:t>The Field of Cloth of Gold</w:t>
      </w:r>
      <w:r w:rsidRPr="00C0066F">
        <w:rPr>
          <w:rFonts w:asciiTheme="majorHAnsi" w:hAnsiTheme="majorHAnsi"/>
          <w:color w:val="000000" w:themeColor="text1"/>
          <w:sz w:val="20"/>
          <w:szCs w:val="20"/>
        </w:rPr>
        <w:t>,’ pp.209-216, p.211</w:t>
      </w:r>
      <w:r w:rsidRPr="00C0066F">
        <w:rPr>
          <w:rFonts w:asciiTheme="majorHAnsi" w:hAnsiTheme="majorHAnsi"/>
          <w:color w:val="FF0000"/>
          <w:sz w:val="20"/>
          <w:szCs w:val="20"/>
        </w:rPr>
        <w:t>.</w:t>
      </w:r>
    </w:p>
  </w:footnote>
  <w:footnote w:id="37">
    <w:p w14:paraId="6155B49E" w14:textId="711F6065" w:rsidR="00C0066F" w:rsidRPr="00C0066F" w:rsidRDefault="00C0066F">
      <w:pPr>
        <w:pStyle w:val="FootnoteText"/>
        <w:rPr>
          <w:rFonts w:asciiTheme="majorHAnsi" w:hAnsiTheme="majorHAnsi"/>
          <w:sz w:val="20"/>
          <w:szCs w:val="20"/>
        </w:rPr>
      </w:pPr>
      <w:r w:rsidRPr="00C0066F">
        <w:rPr>
          <w:rStyle w:val="FootnoteReference"/>
          <w:rFonts w:asciiTheme="majorHAnsi" w:hAnsiTheme="majorHAnsi"/>
          <w:sz w:val="20"/>
          <w:szCs w:val="20"/>
        </w:rPr>
        <w:footnoteRef/>
      </w:r>
      <w:r w:rsidRPr="00C0066F">
        <w:rPr>
          <w:rFonts w:asciiTheme="majorHAnsi" w:hAnsiTheme="majorHAnsi"/>
          <w:sz w:val="20"/>
          <w:szCs w:val="20"/>
        </w:rPr>
        <w:t xml:space="preserve"> Gift giving formed another important aspect of The Field’s commodification of kingship. Items exchanged between the two camps were referred to as ‘remembrance gifts’ in lieu of the fact that they were explicitly designed as material manifestations of the givers prestige and power.</w:t>
      </w:r>
    </w:p>
  </w:footnote>
  <w:footnote w:id="38">
    <w:p w14:paraId="2977CECC" w14:textId="45576C58" w:rsidR="008B65FE" w:rsidRPr="007B56F9" w:rsidRDefault="008B65FE">
      <w:pPr>
        <w:pStyle w:val="FootnoteText"/>
        <w:rPr>
          <w:rFonts w:asciiTheme="majorHAnsi" w:hAnsiTheme="majorHAnsi"/>
          <w:color w:val="000000" w:themeColor="text1"/>
          <w:sz w:val="20"/>
          <w:szCs w:val="20"/>
        </w:rPr>
      </w:pPr>
      <w:r w:rsidRPr="00C0066F">
        <w:rPr>
          <w:rStyle w:val="FootnoteReference"/>
          <w:rFonts w:asciiTheme="majorHAnsi" w:hAnsiTheme="majorHAnsi"/>
          <w:color w:val="000000" w:themeColor="text1"/>
          <w:sz w:val="20"/>
          <w:szCs w:val="20"/>
        </w:rPr>
        <w:footnoteRef/>
      </w:r>
      <w:r w:rsidRPr="00C0066F">
        <w:rPr>
          <w:rFonts w:asciiTheme="majorHAnsi" w:hAnsiTheme="majorHAnsi"/>
          <w:color w:val="000000" w:themeColor="text1"/>
          <w:sz w:val="20"/>
          <w:szCs w:val="20"/>
        </w:rPr>
        <w:t xml:space="preserve"> Richardson, ‘</w:t>
      </w:r>
      <w:r w:rsidRPr="00C0066F">
        <w:rPr>
          <w:rFonts w:asciiTheme="majorHAnsi" w:hAnsiTheme="majorHAnsi"/>
          <w:color w:val="000000" w:themeColor="text1"/>
          <w:sz w:val="20"/>
          <w:szCs w:val="20"/>
          <w:u w:val="single"/>
        </w:rPr>
        <w:t>The Field of Cloth of Gold</w:t>
      </w:r>
      <w:r w:rsidRPr="00C0066F">
        <w:rPr>
          <w:rFonts w:asciiTheme="majorHAnsi" w:hAnsiTheme="majorHAnsi"/>
          <w:color w:val="000000" w:themeColor="text1"/>
          <w:sz w:val="20"/>
          <w:szCs w:val="20"/>
        </w:rPr>
        <w:t>,’ p.138.</w:t>
      </w:r>
      <w:r w:rsidRPr="007B56F9">
        <w:rPr>
          <w:rFonts w:asciiTheme="majorHAnsi" w:hAnsiTheme="majorHAnsi"/>
          <w:color w:val="000000" w:themeColor="text1"/>
          <w:sz w:val="20"/>
          <w:szCs w:val="20"/>
        </w:rPr>
        <w:t xml:space="preserve"> </w:t>
      </w:r>
    </w:p>
  </w:footnote>
  <w:footnote w:id="39">
    <w:p w14:paraId="4B1A05A1" w14:textId="4B058D28" w:rsidR="007B56F9" w:rsidRPr="007B56F9" w:rsidRDefault="007B56F9">
      <w:pPr>
        <w:pStyle w:val="FootnoteText"/>
        <w:rPr>
          <w:rFonts w:asciiTheme="majorHAnsi" w:hAnsiTheme="majorHAnsi"/>
          <w:sz w:val="20"/>
          <w:szCs w:val="20"/>
        </w:rPr>
      </w:pPr>
      <w:r w:rsidRPr="007B56F9">
        <w:rPr>
          <w:rStyle w:val="FootnoteReference"/>
          <w:rFonts w:asciiTheme="majorHAnsi" w:hAnsiTheme="majorHAnsi"/>
          <w:sz w:val="20"/>
          <w:szCs w:val="20"/>
        </w:rPr>
        <w:footnoteRef/>
      </w:r>
      <w:r w:rsidRPr="007B56F9">
        <w:rPr>
          <w:rFonts w:asciiTheme="majorHAnsi" w:hAnsiTheme="majorHAnsi"/>
          <w:sz w:val="20"/>
          <w:szCs w:val="20"/>
        </w:rPr>
        <w:t xml:space="preserve"> For more on this see John Adamson, </w:t>
      </w:r>
      <w:r w:rsidRPr="007B56F9">
        <w:rPr>
          <w:rFonts w:asciiTheme="majorHAnsi" w:hAnsiTheme="majorHAnsi"/>
          <w:sz w:val="20"/>
          <w:szCs w:val="20"/>
          <w:u w:val="single"/>
        </w:rPr>
        <w:t>The princely courts of Europe 1500-1750</w:t>
      </w:r>
      <w:r w:rsidRPr="007B56F9">
        <w:rPr>
          <w:rFonts w:asciiTheme="majorHAnsi" w:hAnsiTheme="majorHAnsi"/>
          <w:sz w:val="20"/>
          <w:szCs w:val="20"/>
        </w:rPr>
        <w:t>, (London: Cassell, 1999)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430A91" w14:textId="77777777" w:rsidR="008B65FE" w:rsidRDefault="00A6699F">
    <w:pPr>
      <w:pStyle w:val="Header"/>
    </w:pPr>
    <w:sdt>
      <w:sdtPr>
        <w:id w:val="171999623"/>
        <w:placeholder>
          <w:docPart w:val="7A9EA36F8CED6E469EF61DBDA5AA2838"/>
        </w:placeholder>
        <w:temporary/>
        <w:showingPlcHdr/>
      </w:sdtPr>
      <w:sdtEndPr/>
      <w:sdtContent>
        <w:r w:rsidR="008B65FE">
          <w:t>[Type text]</w:t>
        </w:r>
      </w:sdtContent>
    </w:sdt>
    <w:r w:rsidR="008B65FE">
      <w:ptab w:relativeTo="margin" w:alignment="center" w:leader="none"/>
    </w:r>
    <w:sdt>
      <w:sdtPr>
        <w:id w:val="171999624"/>
        <w:placeholder>
          <w:docPart w:val="B5A6D3B00546E944A850A686E1BE7E7F"/>
        </w:placeholder>
        <w:temporary/>
        <w:showingPlcHdr/>
      </w:sdtPr>
      <w:sdtEndPr/>
      <w:sdtContent>
        <w:r w:rsidR="008B65FE">
          <w:t>[Type text]</w:t>
        </w:r>
      </w:sdtContent>
    </w:sdt>
    <w:r w:rsidR="008B65FE">
      <w:ptab w:relativeTo="margin" w:alignment="right" w:leader="none"/>
    </w:r>
    <w:sdt>
      <w:sdtPr>
        <w:id w:val="171999625"/>
        <w:placeholder>
          <w:docPart w:val="6FD474D959DABF48AAD7EA6096F2FF52"/>
        </w:placeholder>
        <w:temporary/>
        <w:showingPlcHdr/>
      </w:sdtPr>
      <w:sdtEndPr/>
      <w:sdtContent>
        <w:r w:rsidR="008B65FE">
          <w:t>[Type text]</w:t>
        </w:r>
      </w:sdtContent>
    </w:sdt>
  </w:p>
  <w:p w14:paraId="1D070B4F" w14:textId="77777777" w:rsidR="008B65FE" w:rsidRDefault="008B65F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837457" w14:textId="77777777" w:rsidR="008B65FE" w:rsidRDefault="008B65FE">
    <w:pPr>
      <w:pStyle w:val="Header"/>
    </w:pPr>
    <w:r>
      <w:t>Emma Hinchliffe</w:t>
    </w:r>
  </w:p>
  <w:p w14:paraId="0975E577" w14:textId="40CF8BF6" w:rsidR="008B65FE" w:rsidRDefault="008B65FE">
    <w:pPr>
      <w:pStyle w:val="Header"/>
    </w:pPr>
    <w:r>
      <w:t>PhD Seminar paper</w:t>
    </w:r>
    <w:r>
      <w:ptab w:relativeTo="margin" w:alignment="center" w:leader="none"/>
    </w:r>
    <w:r>
      <w:ptab w:relativeTo="margin" w:alignment="right" w:leader="none"/>
    </w:r>
  </w:p>
  <w:p w14:paraId="4E8FC1EF" w14:textId="77777777" w:rsidR="008B65FE" w:rsidRDefault="008B65F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70016A"/>
    <w:multiLevelType w:val="hybridMultilevel"/>
    <w:tmpl w:val="03AC278A"/>
    <w:lvl w:ilvl="0" w:tplc="986E4C1A">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4E3222"/>
    <w:multiLevelType w:val="hybridMultilevel"/>
    <w:tmpl w:val="C000569C"/>
    <w:lvl w:ilvl="0" w:tplc="5CA20A2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4115"/>
    <w:rsid w:val="000044F3"/>
    <w:rsid w:val="00007FE2"/>
    <w:rsid w:val="00021C10"/>
    <w:rsid w:val="00034925"/>
    <w:rsid w:val="00040FCB"/>
    <w:rsid w:val="00041E53"/>
    <w:rsid w:val="00047CEA"/>
    <w:rsid w:val="00066CD7"/>
    <w:rsid w:val="00072D78"/>
    <w:rsid w:val="0009084D"/>
    <w:rsid w:val="000A2EB2"/>
    <w:rsid w:val="000B3265"/>
    <w:rsid w:val="000B729D"/>
    <w:rsid w:val="000C02A2"/>
    <w:rsid w:val="000D6E86"/>
    <w:rsid w:val="000E07F4"/>
    <w:rsid w:val="000F0911"/>
    <w:rsid w:val="000F4F46"/>
    <w:rsid w:val="00105005"/>
    <w:rsid w:val="001141F3"/>
    <w:rsid w:val="00114964"/>
    <w:rsid w:val="001A0D78"/>
    <w:rsid w:val="001A67D1"/>
    <w:rsid w:val="001B7901"/>
    <w:rsid w:val="001C3F2B"/>
    <w:rsid w:val="001E76AB"/>
    <w:rsid w:val="00224CC4"/>
    <w:rsid w:val="0023232D"/>
    <w:rsid w:val="00243397"/>
    <w:rsid w:val="00255DB2"/>
    <w:rsid w:val="00256B6A"/>
    <w:rsid w:val="00284D15"/>
    <w:rsid w:val="002967B7"/>
    <w:rsid w:val="002A4C11"/>
    <w:rsid w:val="002B1F2F"/>
    <w:rsid w:val="002B45EC"/>
    <w:rsid w:val="002C6106"/>
    <w:rsid w:val="002D330C"/>
    <w:rsid w:val="002F4319"/>
    <w:rsid w:val="003047FF"/>
    <w:rsid w:val="00342541"/>
    <w:rsid w:val="00357D36"/>
    <w:rsid w:val="0036031D"/>
    <w:rsid w:val="00367DE8"/>
    <w:rsid w:val="00381A75"/>
    <w:rsid w:val="00391352"/>
    <w:rsid w:val="00396188"/>
    <w:rsid w:val="003A34F6"/>
    <w:rsid w:val="003C1E5D"/>
    <w:rsid w:val="003C20FF"/>
    <w:rsid w:val="003C3D45"/>
    <w:rsid w:val="003C45D8"/>
    <w:rsid w:val="00412F96"/>
    <w:rsid w:val="004259AE"/>
    <w:rsid w:val="00427C23"/>
    <w:rsid w:val="00433CB0"/>
    <w:rsid w:val="00450C17"/>
    <w:rsid w:val="004652CE"/>
    <w:rsid w:val="004678B4"/>
    <w:rsid w:val="0047112F"/>
    <w:rsid w:val="00481D8A"/>
    <w:rsid w:val="0049429C"/>
    <w:rsid w:val="004A4B3F"/>
    <w:rsid w:val="004B4504"/>
    <w:rsid w:val="004C3A47"/>
    <w:rsid w:val="004C5D9F"/>
    <w:rsid w:val="004E7CB6"/>
    <w:rsid w:val="004F58AB"/>
    <w:rsid w:val="0052519D"/>
    <w:rsid w:val="00526DC4"/>
    <w:rsid w:val="0053277D"/>
    <w:rsid w:val="00546FF0"/>
    <w:rsid w:val="005648B9"/>
    <w:rsid w:val="00565380"/>
    <w:rsid w:val="0058058F"/>
    <w:rsid w:val="00581E58"/>
    <w:rsid w:val="00583B29"/>
    <w:rsid w:val="00584B51"/>
    <w:rsid w:val="00590329"/>
    <w:rsid w:val="005A6448"/>
    <w:rsid w:val="005B523B"/>
    <w:rsid w:val="006030EA"/>
    <w:rsid w:val="00612E59"/>
    <w:rsid w:val="00615186"/>
    <w:rsid w:val="00617755"/>
    <w:rsid w:val="006335C4"/>
    <w:rsid w:val="0067465B"/>
    <w:rsid w:val="00675C33"/>
    <w:rsid w:val="006B2E3E"/>
    <w:rsid w:val="006B6AD4"/>
    <w:rsid w:val="006D7E38"/>
    <w:rsid w:val="006F6D9A"/>
    <w:rsid w:val="00714CF3"/>
    <w:rsid w:val="00727C19"/>
    <w:rsid w:val="0075048F"/>
    <w:rsid w:val="007623C1"/>
    <w:rsid w:val="007738B7"/>
    <w:rsid w:val="007765FA"/>
    <w:rsid w:val="00795589"/>
    <w:rsid w:val="007A56E2"/>
    <w:rsid w:val="007B5609"/>
    <w:rsid w:val="007B56F9"/>
    <w:rsid w:val="00807B4F"/>
    <w:rsid w:val="00846339"/>
    <w:rsid w:val="008568EA"/>
    <w:rsid w:val="00861452"/>
    <w:rsid w:val="00863177"/>
    <w:rsid w:val="00870FB9"/>
    <w:rsid w:val="0089280A"/>
    <w:rsid w:val="008975DC"/>
    <w:rsid w:val="008B3559"/>
    <w:rsid w:val="008B65FE"/>
    <w:rsid w:val="008C1B82"/>
    <w:rsid w:val="008C59DB"/>
    <w:rsid w:val="008C6393"/>
    <w:rsid w:val="008D0B69"/>
    <w:rsid w:val="008D3105"/>
    <w:rsid w:val="008F1E9C"/>
    <w:rsid w:val="008F5CEF"/>
    <w:rsid w:val="00906A01"/>
    <w:rsid w:val="00913882"/>
    <w:rsid w:val="00916B07"/>
    <w:rsid w:val="009333F3"/>
    <w:rsid w:val="009509B6"/>
    <w:rsid w:val="00964E9B"/>
    <w:rsid w:val="00965C67"/>
    <w:rsid w:val="0096656A"/>
    <w:rsid w:val="00971EF7"/>
    <w:rsid w:val="009A20C2"/>
    <w:rsid w:val="009D3B08"/>
    <w:rsid w:val="00A02E18"/>
    <w:rsid w:val="00A165CA"/>
    <w:rsid w:val="00A168A9"/>
    <w:rsid w:val="00A24241"/>
    <w:rsid w:val="00A305A8"/>
    <w:rsid w:val="00A449CE"/>
    <w:rsid w:val="00A50228"/>
    <w:rsid w:val="00A57048"/>
    <w:rsid w:val="00A6699F"/>
    <w:rsid w:val="00A72D5F"/>
    <w:rsid w:val="00A85BA7"/>
    <w:rsid w:val="00A94554"/>
    <w:rsid w:val="00AA1E1C"/>
    <w:rsid w:val="00AA63E1"/>
    <w:rsid w:val="00AA65CD"/>
    <w:rsid w:val="00AD75E3"/>
    <w:rsid w:val="00AE137E"/>
    <w:rsid w:val="00AE280A"/>
    <w:rsid w:val="00AF778F"/>
    <w:rsid w:val="00B02261"/>
    <w:rsid w:val="00B02286"/>
    <w:rsid w:val="00B24A46"/>
    <w:rsid w:val="00B25781"/>
    <w:rsid w:val="00B26F00"/>
    <w:rsid w:val="00B418BA"/>
    <w:rsid w:val="00B469F7"/>
    <w:rsid w:val="00B67530"/>
    <w:rsid w:val="00B74FD3"/>
    <w:rsid w:val="00B84A07"/>
    <w:rsid w:val="00B92C72"/>
    <w:rsid w:val="00B93212"/>
    <w:rsid w:val="00BA6C91"/>
    <w:rsid w:val="00BB64A9"/>
    <w:rsid w:val="00C0066F"/>
    <w:rsid w:val="00C111BF"/>
    <w:rsid w:val="00C23C44"/>
    <w:rsid w:val="00C27F21"/>
    <w:rsid w:val="00C311E3"/>
    <w:rsid w:val="00C403DB"/>
    <w:rsid w:val="00C5276F"/>
    <w:rsid w:val="00C541F0"/>
    <w:rsid w:val="00C56396"/>
    <w:rsid w:val="00C803C0"/>
    <w:rsid w:val="00CA2498"/>
    <w:rsid w:val="00CC229B"/>
    <w:rsid w:val="00CC2B94"/>
    <w:rsid w:val="00CD366E"/>
    <w:rsid w:val="00CE2544"/>
    <w:rsid w:val="00CE2AE8"/>
    <w:rsid w:val="00CE4115"/>
    <w:rsid w:val="00D1145E"/>
    <w:rsid w:val="00D260C3"/>
    <w:rsid w:val="00D31552"/>
    <w:rsid w:val="00D3216B"/>
    <w:rsid w:val="00D37C75"/>
    <w:rsid w:val="00D516A8"/>
    <w:rsid w:val="00D66832"/>
    <w:rsid w:val="00D8257E"/>
    <w:rsid w:val="00D97F4B"/>
    <w:rsid w:val="00DA5FEC"/>
    <w:rsid w:val="00DB499E"/>
    <w:rsid w:val="00DC144E"/>
    <w:rsid w:val="00DC2012"/>
    <w:rsid w:val="00DD0FF2"/>
    <w:rsid w:val="00DD4BA0"/>
    <w:rsid w:val="00DD6DF8"/>
    <w:rsid w:val="00E03F98"/>
    <w:rsid w:val="00E063D7"/>
    <w:rsid w:val="00E12992"/>
    <w:rsid w:val="00E2446E"/>
    <w:rsid w:val="00E2566A"/>
    <w:rsid w:val="00E65876"/>
    <w:rsid w:val="00E7365A"/>
    <w:rsid w:val="00E7547B"/>
    <w:rsid w:val="00E87F9C"/>
    <w:rsid w:val="00EA3118"/>
    <w:rsid w:val="00EA3569"/>
    <w:rsid w:val="00EA76A6"/>
    <w:rsid w:val="00EB2495"/>
    <w:rsid w:val="00EC324B"/>
    <w:rsid w:val="00EE4226"/>
    <w:rsid w:val="00EF3B0B"/>
    <w:rsid w:val="00F14337"/>
    <w:rsid w:val="00F2452F"/>
    <w:rsid w:val="00F44DDB"/>
    <w:rsid w:val="00F50850"/>
    <w:rsid w:val="00F539D5"/>
    <w:rsid w:val="00F713AF"/>
    <w:rsid w:val="00F75B1A"/>
    <w:rsid w:val="00F765AA"/>
    <w:rsid w:val="00F7672E"/>
    <w:rsid w:val="00FA07FC"/>
    <w:rsid w:val="00FA31F4"/>
    <w:rsid w:val="00FC0DC4"/>
    <w:rsid w:val="00FD311F"/>
    <w:rsid w:val="00FD4A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6BCA7F"/>
  <w14:defaultImageDpi w14:val="300"/>
  <w15:docId w15:val="{CA329A5E-180B-4945-8EC8-03C3F0C4D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3F2B"/>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76A6"/>
    <w:pPr>
      <w:ind w:left="720"/>
      <w:contextualSpacing/>
    </w:pPr>
  </w:style>
  <w:style w:type="paragraph" w:styleId="FootnoteText">
    <w:name w:val="footnote text"/>
    <w:basedOn w:val="Normal"/>
    <w:link w:val="FootnoteTextChar"/>
    <w:uiPriority w:val="99"/>
    <w:unhideWhenUsed/>
    <w:rsid w:val="00C311E3"/>
    <w:pPr>
      <w:spacing w:after="0" w:line="240" w:lineRule="auto"/>
    </w:pPr>
    <w:rPr>
      <w:sz w:val="24"/>
      <w:szCs w:val="24"/>
    </w:rPr>
  </w:style>
  <w:style w:type="character" w:customStyle="1" w:styleId="FootnoteTextChar">
    <w:name w:val="Footnote Text Char"/>
    <w:basedOn w:val="DefaultParagraphFont"/>
    <w:link w:val="FootnoteText"/>
    <w:uiPriority w:val="99"/>
    <w:rsid w:val="00C311E3"/>
    <w:rPr>
      <w:rFonts w:eastAsiaTheme="minorHAnsi"/>
    </w:rPr>
  </w:style>
  <w:style w:type="character" w:styleId="FootnoteReference">
    <w:name w:val="footnote reference"/>
    <w:basedOn w:val="DefaultParagraphFont"/>
    <w:uiPriority w:val="99"/>
    <w:unhideWhenUsed/>
    <w:rsid w:val="00C311E3"/>
    <w:rPr>
      <w:vertAlign w:val="superscript"/>
    </w:rPr>
  </w:style>
  <w:style w:type="paragraph" w:styleId="Header">
    <w:name w:val="header"/>
    <w:basedOn w:val="Normal"/>
    <w:link w:val="HeaderChar"/>
    <w:uiPriority w:val="99"/>
    <w:unhideWhenUsed/>
    <w:rsid w:val="00612E59"/>
    <w:pPr>
      <w:tabs>
        <w:tab w:val="center" w:pos="4320"/>
        <w:tab w:val="right" w:pos="8640"/>
      </w:tabs>
      <w:spacing w:after="0" w:line="240" w:lineRule="auto"/>
    </w:pPr>
  </w:style>
  <w:style w:type="character" w:customStyle="1" w:styleId="HeaderChar">
    <w:name w:val="Header Char"/>
    <w:basedOn w:val="DefaultParagraphFont"/>
    <w:link w:val="Header"/>
    <w:uiPriority w:val="99"/>
    <w:rsid w:val="00612E59"/>
    <w:rPr>
      <w:rFonts w:eastAsiaTheme="minorHAnsi"/>
      <w:sz w:val="22"/>
      <w:szCs w:val="22"/>
    </w:rPr>
  </w:style>
  <w:style w:type="paragraph" w:styleId="Footer">
    <w:name w:val="footer"/>
    <w:basedOn w:val="Normal"/>
    <w:link w:val="FooterChar"/>
    <w:uiPriority w:val="99"/>
    <w:unhideWhenUsed/>
    <w:rsid w:val="00612E59"/>
    <w:pPr>
      <w:tabs>
        <w:tab w:val="center" w:pos="4320"/>
        <w:tab w:val="right" w:pos="8640"/>
      </w:tabs>
      <w:spacing w:after="0" w:line="240" w:lineRule="auto"/>
    </w:pPr>
  </w:style>
  <w:style w:type="character" w:customStyle="1" w:styleId="FooterChar">
    <w:name w:val="Footer Char"/>
    <w:basedOn w:val="DefaultParagraphFont"/>
    <w:link w:val="Footer"/>
    <w:uiPriority w:val="99"/>
    <w:rsid w:val="00612E59"/>
    <w:rPr>
      <w:rFonts w:eastAsiaTheme="minorHAnsi"/>
      <w:sz w:val="22"/>
      <w:szCs w:val="22"/>
    </w:rPr>
  </w:style>
  <w:style w:type="paragraph" w:styleId="NoSpacing">
    <w:name w:val="No Spacing"/>
    <w:uiPriority w:val="1"/>
    <w:qFormat/>
    <w:rsid w:val="00DB499E"/>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4650286">
      <w:bodyDiv w:val="1"/>
      <w:marLeft w:val="0"/>
      <w:marRight w:val="0"/>
      <w:marTop w:val="0"/>
      <w:marBottom w:val="0"/>
      <w:divBdr>
        <w:top w:val="none" w:sz="0" w:space="0" w:color="auto"/>
        <w:left w:val="none" w:sz="0" w:space="0" w:color="auto"/>
        <w:bottom w:val="none" w:sz="0" w:space="0" w:color="auto"/>
        <w:right w:val="none" w:sz="0" w:space="0" w:color="auto"/>
      </w:divBdr>
    </w:div>
    <w:div w:id="12382005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A9EA36F8CED6E469EF61DBDA5AA2838"/>
        <w:category>
          <w:name w:val="General"/>
          <w:gallery w:val="placeholder"/>
        </w:category>
        <w:types>
          <w:type w:val="bbPlcHdr"/>
        </w:types>
        <w:behaviors>
          <w:behavior w:val="content"/>
        </w:behaviors>
        <w:guid w:val="{BA2372D5-5B79-344D-9B7D-AFA55BAF8364}"/>
      </w:docPartPr>
      <w:docPartBody>
        <w:p w:rsidR="00076B64" w:rsidRDefault="00076B64" w:rsidP="00076B64">
          <w:pPr>
            <w:pStyle w:val="7A9EA36F8CED6E469EF61DBDA5AA2838"/>
          </w:pPr>
          <w:r>
            <w:t>[Type text]</w:t>
          </w:r>
        </w:p>
      </w:docPartBody>
    </w:docPart>
    <w:docPart>
      <w:docPartPr>
        <w:name w:val="B5A6D3B00546E944A850A686E1BE7E7F"/>
        <w:category>
          <w:name w:val="General"/>
          <w:gallery w:val="placeholder"/>
        </w:category>
        <w:types>
          <w:type w:val="bbPlcHdr"/>
        </w:types>
        <w:behaviors>
          <w:behavior w:val="content"/>
        </w:behaviors>
        <w:guid w:val="{51C6B21E-F3B9-214C-8038-7CC214194C13}"/>
      </w:docPartPr>
      <w:docPartBody>
        <w:p w:rsidR="00076B64" w:rsidRDefault="00076B64" w:rsidP="00076B64">
          <w:pPr>
            <w:pStyle w:val="B5A6D3B00546E944A850A686E1BE7E7F"/>
          </w:pPr>
          <w:r>
            <w:t>[Type text]</w:t>
          </w:r>
        </w:p>
      </w:docPartBody>
    </w:docPart>
    <w:docPart>
      <w:docPartPr>
        <w:name w:val="6FD474D959DABF48AAD7EA6096F2FF52"/>
        <w:category>
          <w:name w:val="General"/>
          <w:gallery w:val="placeholder"/>
        </w:category>
        <w:types>
          <w:type w:val="bbPlcHdr"/>
        </w:types>
        <w:behaviors>
          <w:behavior w:val="content"/>
        </w:behaviors>
        <w:guid w:val="{642C34FC-B389-BD4B-99CD-8AD5A9F13BC5}"/>
      </w:docPartPr>
      <w:docPartBody>
        <w:p w:rsidR="00076B64" w:rsidRDefault="00076B64" w:rsidP="00076B64">
          <w:pPr>
            <w:pStyle w:val="6FD474D959DABF48AAD7EA6096F2FF52"/>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6B64"/>
    <w:rsid w:val="00027014"/>
    <w:rsid w:val="00076B64"/>
    <w:rsid w:val="0048310B"/>
    <w:rsid w:val="009D3B30"/>
    <w:rsid w:val="00B56A11"/>
    <w:rsid w:val="00C36E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A9EA36F8CED6E469EF61DBDA5AA2838">
    <w:name w:val="7A9EA36F8CED6E469EF61DBDA5AA2838"/>
    <w:rsid w:val="00076B64"/>
  </w:style>
  <w:style w:type="paragraph" w:customStyle="1" w:styleId="B5A6D3B00546E944A850A686E1BE7E7F">
    <w:name w:val="B5A6D3B00546E944A850A686E1BE7E7F"/>
    <w:rsid w:val="00076B64"/>
  </w:style>
  <w:style w:type="paragraph" w:customStyle="1" w:styleId="6FD474D959DABF48AAD7EA6096F2FF52">
    <w:name w:val="6FD474D959DABF48AAD7EA6096F2FF52"/>
    <w:rsid w:val="00076B64"/>
  </w:style>
  <w:style w:type="paragraph" w:customStyle="1" w:styleId="45FFE6D188ED4346ACA64A7D55D2A08D">
    <w:name w:val="45FFE6D188ED4346ACA64A7D55D2A08D"/>
    <w:rsid w:val="00076B64"/>
  </w:style>
  <w:style w:type="paragraph" w:customStyle="1" w:styleId="766AC5B35D993645A4A3A1DF44BFA042">
    <w:name w:val="766AC5B35D993645A4A3A1DF44BFA042"/>
    <w:rsid w:val="00076B64"/>
  </w:style>
  <w:style w:type="paragraph" w:customStyle="1" w:styleId="BDA5AB9AD47DB448B07EA68C683C8B3D">
    <w:name w:val="BDA5AB9AD47DB448B07EA68C683C8B3D"/>
    <w:rsid w:val="00076B6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6E5008-1B87-4024-81EF-1DBEC50D7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13</Pages>
  <Words>3263</Words>
  <Characters>18605</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Filmateria Studios</Company>
  <LinksUpToDate>false</LinksUpToDate>
  <CharactersWithSpaces>21825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OfficeMac</dc:creator>
  <cp:keywords/>
  <dc:description/>
  <cp:lastModifiedBy>Emma R. Hinchliffe</cp:lastModifiedBy>
  <cp:revision>3</cp:revision>
  <dcterms:created xsi:type="dcterms:W3CDTF">2015-08-21T23:47:00Z</dcterms:created>
  <dcterms:modified xsi:type="dcterms:W3CDTF">2015-08-22T03:03:00Z</dcterms:modified>
</cp:coreProperties>
</file>